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19E1" w14:textId="77777777" w:rsidR="00595F51" w:rsidRDefault="00595F51" w:rsidP="00595F51">
      <w:pPr>
        <w:jc w:val="center"/>
      </w:pPr>
      <w:r>
        <w:rPr>
          <w:noProof/>
        </w:rPr>
        <w:drawing>
          <wp:inline distT="114300" distB="114300" distL="114300" distR="114300" wp14:anchorId="4F9F0E8C" wp14:editId="23FDE7A1">
            <wp:extent cx="2181225" cy="1195192"/>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81225" cy="1195192"/>
                    </a:xfrm>
                    <a:prstGeom prst="rect">
                      <a:avLst/>
                    </a:prstGeom>
                    <a:ln/>
                  </pic:spPr>
                </pic:pic>
              </a:graphicData>
            </a:graphic>
          </wp:inline>
        </w:drawing>
      </w:r>
    </w:p>
    <w:p w14:paraId="4C89B9FC" w14:textId="77777777" w:rsidR="00595F51" w:rsidRDefault="00595F51" w:rsidP="00595F51"/>
    <w:p w14:paraId="5AB0CBF1" w14:textId="77777777" w:rsidR="00595F51" w:rsidRDefault="00595F51" w:rsidP="00595F51">
      <w:pPr>
        <w:jc w:val="center"/>
        <w:rPr>
          <w:color w:val="1F487C"/>
          <w:sz w:val="52"/>
          <w:szCs w:val="52"/>
          <w:highlight w:val="white"/>
        </w:rPr>
      </w:pPr>
      <w:r>
        <w:rPr>
          <w:b/>
          <w:color w:val="1F487C"/>
          <w:sz w:val="52"/>
          <w:szCs w:val="52"/>
          <w:highlight w:val="white"/>
        </w:rPr>
        <w:t>SAFETY &amp; SECURITY MANAGEMENT PLAN</w:t>
      </w:r>
      <w:r>
        <w:rPr>
          <w:color w:val="1F487C"/>
          <w:sz w:val="52"/>
          <w:szCs w:val="52"/>
          <w:highlight w:val="white"/>
        </w:rPr>
        <w:t xml:space="preserve"> </w:t>
      </w:r>
    </w:p>
    <w:p w14:paraId="4B8CBCC2" w14:textId="77777777" w:rsidR="00595F51" w:rsidRDefault="00595F51" w:rsidP="00595F51">
      <w:pPr>
        <w:shd w:val="clear" w:color="auto" w:fill="FFFFFF"/>
        <w:rPr>
          <w:b/>
          <w:color w:val="1F487C"/>
          <w:sz w:val="24"/>
          <w:szCs w:val="24"/>
          <w:highlight w:val="white"/>
        </w:rPr>
      </w:pPr>
    </w:p>
    <w:p w14:paraId="71324101" w14:textId="77777777" w:rsidR="00595F51" w:rsidRDefault="00595F51" w:rsidP="00595F51">
      <w:pPr>
        <w:shd w:val="clear" w:color="auto" w:fill="FFFFFF"/>
        <w:ind w:left="460"/>
        <w:rPr>
          <w:sz w:val="24"/>
          <w:szCs w:val="24"/>
          <w:highlight w:val="white"/>
        </w:rPr>
      </w:pPr>
      <w:r>
        <w:rPr>
          <w:b/>
          <w:color w:val="1F487C"/>
          <w:sz w:val="24"/>
          <w:szCs w:val="24"/>
          <w:highlight w:val="white"/>
        </w:rPr>
        <w:t>Updated by:</w:t>
      </w:r>
      <w:r>
        <w:rPr>
          <w:b/>
          <w:sz w:val="24"/>
          <w:szCs w:val="24"/>
          <w:highlight w:val="white"/>
        </w:rPr>
        <w:t xml:space="preserve"> </w:t>
      </w:r>
      <w:r>
        <w:rPr>
          <w:sz w:val="24"/>
          <w:szCs w:val="24"/>
          <w:highlight w:val="white"/>
        </w:rPr>
        <w:t xml:space="preserve"> </w:t>
      </w:r>
    </w:p>
    <w:p w14:paraId="2FF4BE19" w14:textId="77777777" w:rsidR="00595F51" w:rsidRDefault="00595F51" w:rsidP="00595F51">
      <w:pPr>
        <w:shd w:val="clear" w:color="auto" w:fill="FFFFFF"/>
        <w:ind w:left="460"/>
        <w:rPr>
          <w:sz w:val="24"/>
          <w:szCs w:val="24"/>
          <w:highlight w:val="white"/>
        </w:rPr>
      </w:pPr>
      <w:r>
        <w:rPr>
          <w:sz w:val="24"/>
          <w:szCs w:val="24"/>
          <w:highlight w:val="white"/>
        </w:rPr>
        <w:t xml:space="preserve">Safety and Security: </w:t>
      </w:r>
    </w:p>
    <w:p w14:paraId="5B2D8CF0" w14:textId="77777777" w:rsidR="00595F51" w:rsidRDefault="00595F51" w:rsidP="00595F51">
      <w:pPr>
        <w:shd w:val="clear" w:color="auto" w:fill="FFFFFF"/>
        <w:ind w:left="460"/>
        <w:rPr>
          <w:sz w:val="24"/>
          <w:szCs w:val="24"/>
          <w:highlight w:val="white"/>
        </w:rPr>
      </w:pPr>
      <w:r>
        <w:rPr>
          <w:sz w:val="24"/>
          <w:szCs w:val="24"/>
          <w:highlight w:val="white"/>
        </w:rPr>
        <w:t xml:space="preserve">Date: </w:t>
      </w:r>
    </w:p>
    <w:p w14:paraId="461D15D5" w14:textId="7CE85FE9" w:rsidR="00595F51" w:rsidRDefault="00595F51" w:rsidP="00595F51">
      <w:pPr>
        <w:shd w:val="clear" w:color="auto" w:fill="FFFFFF"/>
        <w:ind w:left="460"/>
        <w:rPr>
          <w:sz w:val="24"/>
          <w:szCs w:val="24"/>
          <w:highlight w:val="white"/>
        </w:rPr>
      </w:pPr>
      <w:r>
        <w:rPr>
          <w:sz w:val="24"/>
          <w:szCs w:val="24"/>
          <w:highlight w:val="white"/>
        </w:rPr>
        <w:t xml:space="preserve"> </w:t>
      </w:r>
    </w:p>
    <w:p w14:paraId="64DB786C" w14:textId="77777777" w:rsidR="00595F51" w:rsidRDefault="00595F51" w:rsidP="00595F51">
      <w:pPr>
        <w:shd w:val="clear" w:color="auto" w:fill="FFFFFF"/>
        <w:ind w:left="460"/>
        <w:rPr>
          <w:color w:val="1F487C"/>
          <w:sz w:val="24"/>
          <w:szCs w:val="24"/>
          <w:highlight w:val="white"/>
        </w:rPr>
      </w:pPr>
      <w:r>
        <w:rPr>
          <w:b/>
          <w:color w:val="1F487C"/>
          <w:sz w:val="24"/>
          <w:szCs w:val="24"/>
          <w:highlight w:val="white"/>
        </w:rPr>
        <w:t>Approved by:</w:t>
      </w:r>
      <w:r>
        <w:rPr>
          <w:color w:val="1F487C"/>
          <w:sz w:val="24"/>
          <w:szCs w:val="24"/>
          <w:highlight w:val="white"/>
        </w:rPr>
        <w:tab/>
      </w:r>
    </w:p>
    <w:p w14:paraId="52A7C497" w14:textId="77777777" w:rsidR="00595F51" w:rsidRDefault="00595F51" w:rsidP="00595F51">
      <w:pPr>
        <w:shd w:val="clear" w:color="auto" w:fill="FFFFFF"/>
        <w:ind w:left="460"/>
        <w:rPr>
          <w:sz w:val="24"/>
          <w:szCs w:val="24"/>
          <w:highlight w:val="white"/>
        </w:rPr>
      </w:pPr>
      <w:r>
        <w:rPr>
          <w:sz w:val="24"/>
          <w:szCs w:val="24"/>
          <w:highlight w:val="white"/>
        </w:rPr>
        <w:t xml:space="preserve">Leadership: </w:t>
      </w:r>
    </w:p>
    <w:p w14:paraId="092DAA47" w14:textId="77777777" w:rsidR="00595F51" w:rsidRDefault="00595F51" w:rsidP="00595F51">
      <w:pPr>
        <w:shd w:val="clear" w:color="auto" w:fill="FFFFFF"/>
        <w:ind w:left="460"/>
        <w:rPr>
          <w:sz w:val="24"/>
          <w:szCs w:val="24"/>
          <w:highlight w:val="white"/>
        </w:rPr>
      </w:pPr>
      <w:r>
        <w:rPr>
          <w:sz w:val="24"/>
          <w:szCs w:val="24"/>
          <w:highlight w:val="white"/>
        </w:rPr>
        <w:t xml:space="preserve">Date: </w:t>
      </w:r>
    </w:p>
    <w:p w14:paraId="37EA1BF8" w14:textId="77777777" w:rsidR="00595F51" w:rsidRDefault="00595F51" w:rsidP="00595F51">
      <w:pPr>
        <w:shd w:val="clear" w:color="auto" w:fill="FFFFFF"/>
        <w:ind w:left="460"/>
        <w:rPr>
          <w:sz w:val="24"/>
          <w:szCs w:val="24"/>
          <w:highlight w:val="white"/>
        </w:rPr>
      </w:pPr>
    </w:p>
    <w:p w14:paraId="2B3FB916" w14:textId="77777777" w:rsidR="00595F51" w:rsidRDefault="00595F51" w:rsidP="00595F51">
      <w:pPr>
        <w:shd w:val="clear" w:color="auto" w:fill="FFFFFF"/>
        <w:jc w:val="center"/>
        <w:rPr>
          <w:sz w:val="24"/>
          <w:szCs w:val="24"/>
          <w:highlight w:val="white"/>
        </w:rPr>
      </w:pPr>
      <w:r>
        <w:rPr>
          <w:b/>
          <w:noProof/>
          <w:color w:val="1F487C"/>
          <w:highlight w:val="white"/>
        </w:rPr>
        <mc:AlternateContent>
          <mc:Choice Requires="wps">
            <w:drawing>
              <wp:inline distT="114300" distB="114300" distL="114300" distR="114300" wp14:anchorId="5EABCC00" wp14:editId="7FBE04E5">
                <wp:extent cx="5943600" cy="1435568"/>
                <wp:effectExtent l="0" t="0" r="0" b="0"/>
                <wp:docPr id="4" name="Rectangle 4"/>
                <wp:cNvGraphicFramePr/>
                <a:graphic xmlns:a="http://schemas.openxmlformats.org/drawingml/2006/main">
                  <a:graphicData uri="http://schemas.microsoft.com/office/word/2010/wordprocessingShape">
                    <wps:wsp>
                      <wps:cNvSpPr/>
                      <wps:spPr>
                        <a:xfrm>
                          <a:off x="186850" y="904775"/>
                          <a:ext cx="6451500" cy="1544100"/>
                        </a:xfrm>
                        <a:prstGeom prst="rect">
                          <a:avLst/>
                        </a:prstGeom>
                        <a:noFill/>
                        <a:ln w="19050" cap="flat" cmpd="sng">
                          <a:solidFill>
                            <a:srgbClr val="000000"/>
                          </a:solidFill>
                          <a:prstDash val="solid"/>
                          <a:round/>
                          <a:headEnd type="none" w="sm" len="sm"/>
                          <a:tailEnd type="none" w="sm" len="sm"/>
                        </a:ln>
                      </wps:spPr>
                      <wps:txbx>
                        <w:txbxContent>
                          <w:p w14:paraId="150F711C" w14:textId="154DCDE0" w:rsidR="00595F51" w:rsidRDefault="00595F51" w:rsidP="00595F51">
                            <w:pPr>
                              <w:spacing w:line="240" w:lineRule="auto"/>
                              <w:textDirection w:val="btLr"/>
                            </w:pPr>
                            <w:r>
                              <w:rPr>
                                <w:i/>
                                <w:color w:val="000000"/>
                                <w:sz w:val="24"/>
                                <w:highlight w:val="white"/>
                              </w:rPr>
                              <w:t>This Safety &amp; Security Management Plan template provides a framework that has been developed by humanitarian safety and security professionals. Significant elements of humanitarian safety and security management remain outside the control of</w:t>
                            </w:r>
                            <w:r>
                              <w:rPr>
                                <w:b/>
                                <w:i/>
                                <w:color w:val="000000"/>
                                <w:sz w:val="24"/>
                                <w:highlight w:val="white"/>
                              </w:rPr>
                              <w:t xml:space="preserve"> the Forum </w:t>
                            </w:r>
                            <w:r>
                              <w:rPr>
                                <w:i/>
                                <w:color w:val="000000"/>
                                <w:sz w:val="24"/>
                                <w:highlight w:val="white"/>
                              </w:rPr>
                              <w:t xml:space="preserve">or any individual staff member, and, accordingly, adherence to this Safety &amp; Security Management Plan cannot guarantee that no harm will be suffered. </w:t>
                            </w:r>
                            <w:r>
                              <w:rPr>
                                <w:b/>
                                <w:i/>
                                <w:color w:val="000000"/>
                                <w:sz w:val="24"/>
                                <w:highlight w:val="white"/>
                              </w:rPr>
                              <w:t>The Forum and</w:t>
                            </w:r>
                            <w:r>
                              <w:rPr>
                                <w:i/>
                                <w:color w:val="000000"/>
                                <w:sz w:val="24"/>
                                <w:highlight w:val="white"/>
                              </w:rPr>
                              <w:t xml:space="preserve"> its affiliated entities </w:t>
                            </w:r>
                            <w:r>
                              <w:rPr>
                                <w:i/>
                                <w:color w:val="000000"/>
                                <w:sz w:val="24"/>
                                <w:highlight w:val="white"/>
                              </w:rPr>
                              <w:t>have no</w:t>
                            </w:r>
                            <w:r>
                              <w:rPr>
                                <w:i/>
                                <w:color w:val="000000"/>
                                <w:sz w:val="24"/>
                                <w:highlight w:val="white"/>
                              </w:rPr>
                              <w:t xml:space="preserve"> responsibility or liability for the use of this SSMP template.</w:t>
                            </w:r>
                          </w:p>
                        </w:txbxContent>
                      </wps:txbx>
                      <wps:bodyPr spcFirstLastPara="1" wrap="square" lIns="91425" tIns="91425" rIns="91425" bIns="91425" anchor="ctr" anchorCtr="0">
                        <a:noAutofit/>
                      </wps:bodyPr>
                    </wps:wsp>
                  </a:graphicData>
                </a:graphic>
              </wp:inline>
            </w:drawing>
          </mc:Choice>
          <mc:Fallback>
            <w:pict>
              <v:rect w14:anchorId="5EABCC00" id="Rectangle 4" o:spid="_x0000_s1026" style="width:468pt;height:11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" filled="f" strokeweight="1.5pt">
                <v:stroke startarrowwidth="narrow" startarrowlength="short" endarrowwidth="narrow" endarrowlength="short" joinstyle="round"/>
                <v:textbox inset="2.53958mm,2.53958mm,2.53958mm,2.53958mm">
                  <w:txbxContent>
                    <w:p w14:paraId="150F711C" w14:textId="154DCDE0" w:rsidR="00595F51" w:rsidRDefault="00595F51" w:rsidP="00595F51">
                      <w:pPr>
                        <w:spacing w:line="240" w:lineRule="auto"/>
                        <w:textDirection w:val="btLr"/>
                      </w:pPr>
                      <w:r>
                        <w:rPr>
                          <w:i/>
                          <w:color w:val="000000"/>
                          <w:sz w:val="24"/>
                          <w:highlight w:val="white"/>
                        </w:rPr>
                        <w:t>This Safety &amp; Security Management Plan template provides a framework that has been developed by humanitarian safety and security professionals. Significant elements of humanitarian safety and security management remain outside the control of</w:t>
                      </w:r>
                      <w:r>
                        <w:rPr>
                          <w:b/>
                          <w:i/>
                          <w:color w:val="000000"/>
                          <w:sz w:val="24"/>
                          <w:highlight w:val="white"/>
                        </w:rPr>
                        <w:t xml:space="preserve"> the Forum </w:t>
                      </w:r>
                      <w:r>
                        <w:rPr>
                          <w:i/>
                          <w:color w:val="000000"/>
                          <w:sz w:val="24"/>
                          <w:highlight w:val="white"/>
                        </w:rPr>
                        <w:t xml:space="preserve">or any individual staff member, and, accordingly, adherence to this Safety &amp; Security Management Plan cannot guarantee that no harm will be suffered. </w:t>
                      </w:r>
                      <w:r>
                        <w:rPr>
                          <w:b/>
                          <w:i/>
                          <w:color w:val="000000"/>
                          <w:sz w:val="24"/>
                          <w:highlight w:val="white"/>
                        </w:rPr>
                        <w:t>The Forum and</w:t>
                      </w:r>
                      <w:r>
                        <w:rPr>
                          <w:i/>
                          <w:color w:val="000000"/>
                          <w:sz w:val="24"/>
                          <w:highlight w:val="white"/>
                        </w:rPr>
                        <w:t xml:space="preserve"> its affiliated entities </w:t>
                      </w:r>
                      <w:r>
                        <w:rPr>
                          <w:i/>
                          <w:color w:val="000000"/>
                          <w:sz w:val="24"/>
                          <w:highlight w:val="white"/>
                        </w:rPr>
                        <w:t>have no</w:t>
                      </w:r>
                      <w:r>
                        <w:rPr>
                          <w:i/>
                          <w:color w:val="000000"/>
                          <w:sz w:val="24"/>
                          <w:highlight w:val="white"/>
                        </w:rPr>
                        <w:t xml:space="preserve"> responsibility or liability for the use of this SSMP template.</w:t>
                      </w:r>
                    </w:p>
                  </w:txbxContent>
                </v:textbox>
                <w10:anchorlock/>
              </v:rect>
            </w:pict>
          </mc:Fallback>
        </mc:AlternateContent>
      </w:r>
    </w:p>
    <w:p w14:paraId="46AC391D" w14:textId="77777777" w:rsidR="00595F51" w:rsidRDefault="00595F51" w:rsidP="00595F51">
      <w:pPr>
        <w:shd w:val="clear" w:color="auto" w:fill="FFFFFF"/>
        <w:jc w:val="both"/>
        <w:rPr>
          <w:sz w:val="24"/>
          <w:szCs w:val="24"/>
          <w:highlight w:val="white"/>
        </w:rPr>
      </w:pPr>
    </w:p>
    <w:p w14:paraId="6BA4DC5F" w14:textId="64DFB48F" w:rsidR="00595F51" w:rsidRPr="00595F51" w:rsidRDefault="00595F51" w:rsidP="00595F51">
      <w:pPr>
        <w:shd w:val="clear" w:color="auto" w:fill="FFFFFF"/>
        <w:jc w:val="center"/>
        <w:rPr>
          <w:b/>
          <w:i/>
          <w:sz w:val="24"/>
          <w:szCs w:val="24"/>
          <w:highlight w:val="white"/>
        </w:rPr>
      </w:pPr>
      <w:r>
        <w:rPr>
          <w:b/>
          <w:i/>
          <w:sz w:val="24"/>
          <w:szCs w:val="24"/>
          <w:highlight w:val="white"/>
        </w:rPr>
        <w:t>*For internal distribution only*</w:t>
      </w:r>
    </w:p>
    <w:p w14:paraId="2EA7116A" w14:textId="77777777" w:rsidR="00595F51" w:rsidRDefault="00595F51" w:rsidP="00595F51">
      <w:pPr>
        <w:shd w:val="clear" w:color="auto" w:fill="FFFFFF"/>
        <w:jc w:val="both"/>
        <w:rPr>
          <w:sz w:val="24"/>
          <w:szCs w:val="24"/>
          <w:highlight w:val="white"/>
        </w:rPr>
      </w:pPr>
    </w:p>
    <w:p w14:paraId="5A53CE5F" w14:textId="77777777" w:rsidR="00595F51" w:rsidRDefault="00595F51" w:rsidP="00595F51">
      <w:pPr>
        <w:shd w:val="clear" w:color="auto" w:fill="FFFFFF"/>
        <w:jc w:val="both"/>
        <w:rPr>
          <w:sz w:val="24"/>
          <w:szCs w:val="24"/>
          <w:highlight w:val="white"/>
        </w:rPr>
      </w:pPr>
    </w:p>
    <w:p w14:paraId="5C20FB8F" w14:textId="77777777" w:rsidR="00595F51" w:rsidRDefault="00595F51" w:rsidP="00595F51">
      <w:pPr>
        <w:numPr>
          <w:ilvl w:val="0"/>
          <w:numId w:val="83"/>
        </w:numPr>
        <w:shd w:val="clear" w:color="auto" w:fill="FFFFFF"/>
        <w:rPr>
          <w:b/>
          <w:color w:val="1F487C"/>
          <w:sz w:val="24"/>
          <w:szCs w:val="24"/>
          <w:highlight w:val="white"/>
        </w:rPr>
      </w:pPr>
      <w:r>
        <w:rPr>
          <w:b/>
          <w:color w:val="1F487C"/>
          <w:sz w:val="24"/>
          <w:szCs w:val="24"/>
          <w:highlight w:val="white"/>
        </w:rPr>
        <w:t xml:space="preserve">INTRODUCTION  </w:t>
      </w:r>
    </w:p>
    <w:p w14:paraId="785F901C" w14:textId="77777777" w:rsidR="00595F51" w:rsidRDefault="00595F51" w:rsidP="00595F51">
      <w:pPr>
        <w:shd w:val="clear" w:color="auto" w:fill="FFFFFF"/>
        <w:jc w:val="both"/>
        <w:rPr>
          <w:color w:val="1F497D"/>
          <w:highlight w:val="white"/>
        </w:rPr>
      </w:pPr>
      <w:r>
        <w:rPr>
          <w:color w:val="1F497D"/>
          <w:highlight w:val="white"/>
        </w:rPr>
        <w:t xml:space="preserve"> </w:t>
      </w:r>
    </w:p>
    <w:p w14:paraId="05288959" w14:textId="77777777" w:rsidR="00595F51" w:rsidRDefault="00595F51" w:rsidP="00595F51">
      <w:pPr>
        <w:shd w:val="clear" w:color="auto" w:fill="FFFFFF"/>
        <w:jc w:val="both"/>
        <w:rPr>
          <w:b/>
          <w:color w:val="1F497D"/>
          <w:highlight w:val="white"/>
        </w:rPr>
      </w:pPr>
      <w:r>
        <w:rPr>
          <w:b/>
          <w:color w:val="1F497D"/>
          <w:highlight w:val="white"/>
        </w:rPr>
        <w:t xml:space="preserve">Purpose of the Plan  </w:t>
      </w:r>
    </w:p>
    <w:p w14:paraId="7F29C284" w14:textId="24E8F534" w:rsidR="00595F51" w:rsidRDefault="00595F51" w:rsidP="00595F51">
      <w:pPr>
        <w:shd w:val="clear" w:color="auto" w:fill="FFFFFF"/>
        <w:jc w:val="both"/>
        <w:rPr>
          <w:highlight w:val="white"/>
        </w:rPr>
      </w:pPr>
      <w:r>
        <w:rPr>
          <w:highlight w:val="white"/>
        </w:rPr>
        <w:t xml:space="preserve">This Safety and Security Management Plan (SSMP) is designed to maximize staff safety and security and minimize risks to </w:t>
      </w:r>
      <w:r w:rsidRPr="00AC40E6">
        <w:rPr>
          <w:i/>
          <w:iCs/>
          <w:highlight w:val="white"/>
        </w:rPr>
        <w:t>(</w:t>
      </w:r>
      <w:r w:rsidR="00AC40E6" w:rsidRPr="00AC40E6">
        <w:rPr>
          <w:i/>
          <w:iCs/>
          <w:highlight w:val="white"/>
        </w:rPr>
        <w:t>i</w:t>
      </w:r>
      <w:r w:rsidRPr="00AC40E6">
        <w:rPr>
          <w:i/>
          <w:iCs/>
          <w:highlight w:val="white"/>
        </w:rPr>
        <w:t xml:space="preserve">nsert </w:t>
      </w:r>
      <w:r w:rsidR="00AC40E6" w:rsidRPr="00AC40E6">
        <w:rPr>
          <w:i/>
          <w:iCs/>
          <w:highlight w:val="white"/>
        </w:rPr>
        <w:t>a</w:t>
      </w:r>
      <w:r w:rsidRPr="00AC40E6">
        <w:rPr>
          <w:i/>
          <w:iCs/>
          <w:highlight w:val="white"/>
        </w:rPr>
        <w:t xml:space="preserve">gency) </w:t>
      </w:r>
      <w:r>
        <w:rPr>
          <w:highlight w:val="white"/>
        </w:rPr>
        <w:t xml:space="preserve">staff, assets, and reputation within the context of </w:t>
      </w:r>
      <w:r w:rsidRPr="00E57D7F">
        <w:rPr>
          <w:i/>
          <w:iCs/>
          <w:highlight w:val="white"/>
        </w:rPr>
        <w:t>(</w:t>
      </w:r>
      <w:r w:rsidR="00E57D7F" w:rsidRPr="00E57D7F">
        <w:rPr>
          <w:i/>
          <w:iCs/>
          <w:highlight w:val="white"/>
        </w:rPr>
        <w:t>insert agency</w:t>
      </w:r>
      <w:r w:rsidRPr="00E57D7F">
        <w:rPr>
          <w:i/>
          <w:iCs/>
          <w:highlight w:val="white"/>
        </w:rPr>
        <w:t>)</w:t>
      </w:r>
      <w:r>
        <w:rPr>
          <w:highlight w:val="white"/>
        </w:rPr>
        <w:t xml:space="preserve"> areas of operation. Safety and security can only be realized when staff are aware of the threats in their context, take steps to mitigate them, and know how to respond appropriately. Safety and </w:t>
      </w:r>
      <w:r w:rsidR="009847DE">
        <w:rPr>
          <w:highlight w:val="white"/>
        </w:rPr>
        <w:t>s</w:t>
      </w:r>
      <w:r>
        <w:rPr>
          <w:highlight w:val="white"/>
        </w:rPr>
        <w:t>ecurity in the Resettlement Agency</w:t>
      </w:r>
      <w:r w:rsidR="009847DE">
        <w:rPr>
          <w:highlight w:val="white"/>
        </w:rPr>
        <w:t xml:space="preserve"> (RA)</w:t>
      </w:r>
      <w:r>
        <w:rPr>
          <w:highlight w:val="white"/>
        </w:rPr>
        <w:t xml:space="preserve"> and affiliate context </w:t>
      </w:r>
      <w:proofErr w:type="gramStart"/>
      <w:r>
        <w:rPr>
          <w:highlight w:val="white"/>
        </w:rPr>
        <w:t>is</w:t>
      </w:r>
      <w:proofErr w:type="gramEnd"/>
      <w:r>
        <w:rPr>
          <w:highlight w:val="white"/>
        </w:rPr>
        <w:t xml:space="preserve"> designed to mitigate risk in support of program delivery. Ultimately, this means a client centered approach to all we do. To this end, the core values of the social work profession are listed below.</w:t>
      </w:r>
    </w:p>
    <w:p w14:paraId="00184216" w14:textId="77777777" w:rsidR="00595F51" w:rsidRDefault="00595F51" w:rsidP="00595F51">
      <w:pPr>
        <w:shd w:val="clear" w:color="auto" w:fill="FFFFFF"/>
        <w:spacing w:before="240" w:after="240"/>
        <w:jc w:val="both"/>
        <w:rPr>
          <w:b/>
          <w:color w:val="1F487C"/>
          <w:highlight w:val="white"/>
        </w:rPr>
      </w:pPr>
      <w:r>
        <w:rPr>
          <w:b/>
          <w:color w:val="1F487C"/>
          <w:highlight w:val="white"/>
        </w:rPr>
        <w:lastRenderedPageBreak/>
        <w:t xml:space="preserve">National Association of Social Workers (NASW) </w:t>
      </w:r>
    </w:p>
    <w:p w14:paraId="3DABEA7C" w14:textId="77777777" w:rsidR="00595F51" w:rsidRDefault="00595F51" w:rsidP="00595F51">
      <w:pPr>
        <w:shd w:val="clear" w:color="auto" w:fill="FFFFFF"/>
        <w:spacing w:before="240" w:after="240"/>
        <w:jc w:val="both"/>
        <w:rPr>
          <w:highlight w:val="white"/>
        </w:rPr>
      </w:pPr>
      <w:r>
        <w:rPr>
          <w:highlight w:val="white"/>
        </w:rPr>
        <w:t>The mission of the social work profession is rooted in a set of core values. These core values, embraced by social workers throughout the profession’s history, are the foundation of social work’s unique purpose and perspective:</w:t>
      </w:r>
    </w:p>
    <w:p w14:paraId="074F5C23" w14:textId="77777777" w:rsidR="00595F51" w:rsidRDefault="00595F51" w:rsidP="00595F51">
      <w:pPr>
        <w:numPr>
          <w:ilvl w:val="0"/>
          <w:numId w:val="79"/>
        </w:numPr>
        <w:shd w:val="clear" w:color="auto" w:fill="FFFFFF"/>
        <w:spacing w:before="240"/>
        <w:jc w:val="both"/>
        <w:rPr>
          <w:highlight w:val="white"/>
        </w:rPr>
      </w:pPr>
      <w:r>
        <w:rPr>
          <w:highlight w:val="white"/>
        </w:rPr>
        <w:t>Service</w:t>
      </w:r>
    </w:p>
    <w:p w14:paraId="0A8E579A" w14:textId="77777777" w:rsidR="00595F51" w:rsidRDefault="00595F51" w:rsidP="00595F51">
      <w:pPr>
        <w:numPr>
          <w:ilvl w:val="0"/>
          <w:numId w:val="79"/>
        </w:numPr>
        <w:shd w:val="clear" w:color="auto" w:fill="FFFFFF"/>
        <w:jc w:val="both"/>
        <w:rPr>
          <w:highlight w:val="white"/>
        </w:rPr>
      </w:pPr>
      <w:r>
        <w:rPr>
          <w:highlight w:val="white"/>
        </w:rPr>
        <w:t>Social justice</w:t>
      </w:r>
    </w:p>
    <w:p w14:paraId="11C35ADB" w14:textId="77777777" w:rsidR="00595F51" w:rsidRDefault="00595F51" w:rsidP="00595F51">
      <w:pPr>
        <w:numPr>
          <w:ilvl w:val="0"/>
          <w:numId w:val="79"/>
        </w:numPr>
        <w:shd w:val="clear" w:color="auto" w:fill="FFFFFF"/>
        <w:jc w:val="both"/>
        <w:rPr>
          <w:highlight w:val="white"/>
        </w:rPr>
      </w:pPr>
      <w:r>
        <w:rPr>
          <w:highlight w:val="white"/>
        </w:rPr>
        <w:t>Dignity and worth of the person</w:t>
      </w:r>
    </w:p>
    <w:p w14:paraId="0E8147F9" w14:textId="77777777" w:rsidR="00595F51" w:rsidRDefault="00595F51" w:rsidP="00595F51">
      <w:pPr>
        <w:numPr>
          <w:ilvl w:val="0"/>
          <w:numId w:val="79"/>
        </w:numPr>
        <w:shd w:val="clear" w:color="auto" w:fill="FFFFFF"/>
        <w:jc w:val="both"/>
        <w:rPr>
          <w:highlight w:val="white"/>
        </w:rPr>
      </w:pPr>
      <w:r>
        <w:rPr>
          <w:highlight w:val="white"/>
        </w:rPr>
        <w:t>Importance of human relationships</w:t>
      </w:r>
    </w:p>
    <w:p w14:paraId="10B2C8B8" w14:textId="77777777" w:rsidR="00595F51" w:rsidRDefault="00595F51" w:rsidP="00595F51">
      <w:pPr>
        <w:numPr>
          <w:ilvl w:val="0"/>
          <w:numId w:val="79"/>
        </w:numPr>
        <w:shd w:val="clear" w:color="auto" w:fill="FFFFFF"/>
        <w:jc w:val="both"/>
        <w:rPr>
          <w:highlight w:val="white"/>
        </w:rPr>
      </w:pPr>
      <w:r>
        <w:rPr>
          <w:highlight w:val="white"/>
        </w:rPr>
        <w:t>Integrity</w:t>
      </w:r>
    </w:p>
    <w:p w14:paraId="35CAE33B" w14:textId="62BB91CA" w:rsidR="00595F51" w:rsidRDefault="00595F51" w:rsidP="00595F51">
      <w:pPr>
        <w:numPr>
          <w:ilvl w:val="0"/>
          <w:numId w:val="79"/>
        </w:numPr>
        <w:shd w:val="clear" w:color="auto" w:fill="FFFFFF"/>
        <w:spacing w:after="240"/>
        <w:jc w:val="both"/>
        <w:rPr>
          <w:highlight w:val="white"/>
        </w:rPr>
      </w:pPr>
      <w:r>
        <w:rPr>
          <w:highlight w:val="white"/>
        </w:rPr>
        <w:t>Competence</w:t>
      </w:r>
    </w:p>
    <w:p w14:paraId="437C249A" w14:textId="77777777" w:rsidR="00595F51" w:rsidRDefault="00595F51" w:rsidP="00595F51">
      <w:pPr>
        <w:shd w:val="clear" w:color="auto" w:fill="FFFFFF"/>
        <w:spacing w:before="240" w:after="240"/>
        <w:jc w:val="both"/>
        <w:rPr>
          <w:highlight w:val="white"/>
        </w:rPr>
      </w:pPr>
      <w:r>
        <w:rPr>
          <w:highlight w:val="white"/>
        </w:rPr>
        <w:t>This constellation of core values reflects what is unique to the social work profession. Core values, and the principles that flow from them, must be balanced within the context and complexity of the human experience.</w:t>
      </w:r>
    </w:p>
    <w:p w14:paraId="0C94FD71" w14:textId="77777777" w:rsidR="00595F51" w:rsidRDefault="00595F51" w:rsidP="00595F51">
      <w:pPr>
        <w:shd w:val="clear" w:color="auto" w:fill="FFFFFF"/>
        <w:jc w:val="both"/>
        <w:rPr>
          <w:b/>
          <w:color w:val="1F497D"/>
          <w:highlight w:val="white"/>
        </w:rPr>
      </w:pPr>
      <w:r>
        <w:rPr>
          <w:b/>
          <w:color w:val="1F497D"/>
          <w:highlight w:val="white"/>
        </w:rPr>
        <w:t xml:space="preserve">Scope of the Plan </w:t>
      </w:r>
    </w:p>
    <w:p w14:paraId="4ACB9531" w14:textId="49B3DB33" w:rsidR="00595F51" w:rsidRDefault="00595F51" w:rsidP="00595F51">
      <w:pPr>
        <w:shd w:val="clear" w:color="auto" w:fill="FFFFFF"/>
        <w:jc w:val="both"/>
        <w:rPr>
          <w:highlight w:val="white"/>
        </w:rPr>
      </w:pPr>
      <w:r>
        <w:rPr>
          <w:highlight w:val="white"/>
        </w:rPr>
        <w:t xml:space="preserve">The SSMP is intended for use by all </w:t>
      </w:r>
      <w:r w:rsidRPr="000A4652">
        <w:rPr>
          <w:i/>
          <w:iCs/>
          <w:highlight w:val="white"/>
        </w:rPr>
        <w:t>(</w:t>
      </w:r>
      <w:r w:rsidR="000A4652" w:rsidRPr="000A4652">
        <w:rPr>
          <w:i/>
          <w:iCs/>
          <w:highlight w:val="white"/>
        </w:rPr>
        <w:t>insert agency</w:t>
      </w:r>
      <w:r w:rsidRPr="000A4652">
        <w:rPr>
          <w:i/>
          <w:iCs/>
          <w:highlight w:val="white"/>
        </w:rPr>
        <w:t>)</w:t>
      </w:r>
      <w:r>
        <w:rPr>
          <w:highlight w:val="white"/>
        </w:rPr>
        <w:t xml:space="preserve"> staff.   </w:t>
      </w:r>
    </w:p>
    <w:p w14:paraId="7F275B07" w14:textId="77777777" w:rsidR="00595F51" w:rsidRDefault="00595F51" w:rsidP="00595F51">
      <w:pPr>
        <w:shd w:val="clear" w:color="auto" w:fill="FFFFFF"/>
        <w:jc w:val="both"/>
        <w:rPr>
          <w:highlight w:val="white"/>
        </w:rPr>
      </w:pPr>
      <w:r>
        <w:rPr>
          <w:highlight w:val="white"/>
        </w:rPr>
        <w:t xml:space="preserve"> </w:t>
      </w:r>
    </w:p>
    <w:p w14:paraId="23DC20C4" w14:textId="77777777" w:rsidR="00595F51" w:rsidRDefault="00595F51" w:rsidP="00595F51">
      <w:pPr>
        <w:shd w:val="clear" w:color="auto" w:fill="FFFFFF"/>
        <w:jc w:val="both"/>
        <w:rPr>
          <w:b/>
          <w:color w:val="1F497D"/>
          <w:highlight w:val="white"/>
        </w:rPr>
      </w:pPr>
      <w:r>
        <w:rPr>
          <w:b/>
          <w:color w:val="1F497D"/>
          <w:highlight w:val="white"/>
        </w:rPr>
        <w:t xml:space="preserve">Distribution of Copies  </w:t>
      </w:r>
    </w:p>
    <w:p w14:paraId="4EE1D78B" w14:textId="22E654E2" w:rsidR="00595F51" w:rsidRDefault="00595F51" w:rsidP="00595F51">
      <w:pPr>
        <w:shd w:val="clear" w:color="auto" w:fill="FFFFFF"/>
        <w:jc w:val="both"/>
        <w:rPr>
          <w:highlight w:val="white"/>
        </w:rPr>
      </w:pPr>
      <w:r>
        <w:rPr>
          <w:highlight w:val="white"/>
        </w:rPr>
        <w:t xml:space="preserve">All </w:t>
      </w:r>
      <w:r w:rsidRPr="006B46C3">
        <w:rPr>
          <w:i/>
          <w:iCs/>
          <w:highlight w:val="white"/>
        </w:rPr>
        <w:t>(</w:t>
      </w:r>
      <w:r w:rsidR="006B46C3" w:rsidRPr="006B46C3">
        <w:rPr>
          <w:i/>
          <w:iCs/>
          <w:highlight w:val="white"/>
        </w:rPr>
        <w:t>insert agency</w:t>
      </w:r>
      <w:r w:rsidRPr="006B46C3">
        <w:rPr>
          <w:i/>
          <w:iCs/>
          <w:highlight w:val="white"/>
        </w:rPr>
        <w:t>)</w:t>
      </w:r>
      <w:r>
        <w:rPr>
          <w:highlight w:val="white"/>
        </w:rPr>
        <w:t xml:space="preserve"> staff should be aware of the existence of the SSMP and its contents. Staff should be informed by their supervisors about relevant parts of the plan that will affect their daily work. They should also be kept informed of any changes to the plan, including</w:t>
      </w:r>
      <w:r w:rsidR="00BB03DA">
        <w:rPr>
          <w:highlight w:val="white"/>
        </w:rPr>
        <w:t xml:space="preserve"> any</w:t>
      </w:r>
      <w:r>
        <w:rPr>
          <w:highlight w:val="white"/>
        </w:rPr>
        <w:t xml:space="preserve"> changes to security phases. </w:t>
      </w:r>
    </w:p>
    <w:p w14:paraId="4916CF41" w14:textId="77777777" w:rsidR="00595F51" w:rsidRDefault="00595F51" w:rsidP="00595F51">
      <w:pPr>
        <w:shd w:val="clear" w:color="auto" w:fill="FFFFFF"/>
        <w:jc w:val="both"/>
        <w:rPr>
          <w:highlight w:val="white"/>
        </w:rPr>
      </w:pPr>
      <w:r>
        <w:rPr>
          <w:highlight w:val="white"/>
        </w:rPr>
        <w:t xml:space="preserve"> </w:t>
      </w:r>
    </w:p>
    <w:p w14:paraId="0B19CFB3" w14:textId="5707DCB1" w:rsidR="00595F51" w:rsidRDefault="00595F51" w:rsidP="006B46C3">
      <w:pPr>
        <w:shd w:val="clear" w:color="auto" w:fill="FFFFFF"/>
        <w:rPr>
          <w:highlight w:val="white"/>
        </w:rPr>
      </w:pPr>
      <w:r>
        <w:rPr>
          <w:highlight w:val="white"/>
        </w:rPr>
        <w:t xml:space="preserve">All leadership and </w:t>
      </w:r>
      <w:r w:rsidR="00620D72">
        <w:rPr>
          <w:highlight w:val="white"/>
        </w:rPr>
        <w:t>s</w:t>
      </w:r>
      <w:r>
        <w:rPr>
          <w:highlight w:val="white"/>
        </w:rPr>
        <w:t xml:space="preserve">afety and </w:t>
      </w:r>
      <w:r w:rsidR="00620D72">
        <w:rPr>
          <w:highlight w:val="white"/>
        </w:rPr>
        <w:t>s</w:t>
      </w:r>
      <w:r>
        <w:rPr>
          <w:highlight w:val="white"/>
        </w:rPr>
        <w:t xml:space="preserve">ecurity personnel should keep a copy of the plan and laminated copies should be available for easy access by staff. When the plan is updated, it will be redistributed to staff.  </w:t>
      </w:r>
    </w:p>
    <w:p w14:paraId="7841CCC2" w14:textId="77777777" w:rsidR="00595F51" w:rsidRDefault="00595F51" w:rsidP="00595F51">
      <w:pPr>
        <w:shd w:val="clear" w:color="auto" w:fill="FFFFFF"/>
        <w:jc w:val="both"/>
        <w:rPr>
          <w:b/>
          <w:color w:val="1F497D"/>
          <w:highlight w:val="white"/>
        </w:rPr>
      </w:pPr>
    </w:p>
    <w:p w14:paraId="0F591A4D" w14:textId="77777777" w:rsidR="00595F51" w:rsidRDefault="00595F51" w:rsidP="00595F51">
      <w:pPr>
        <w:shd w:val="clear" w:color="auto" w:fill="FFFFFF"/>
        <w:jc w:val="both"/>
        <w:rPr>
          <w:b/>
          <w:color w:val="1F497D"/>
          <w:highlight w:val="white"/>
        </w:rPr>
      </w:pPr>
      <w:r>
        <w:rPr>
          <w:b/>
          <w:color w:val="1F497D"/>
          <w:highlight w:val="white"/>
        </w:rPr>
        <w:t xml:space="preserve">Decision-Making Process (May Vary by Agency) </w:t>
      </w:r>
    </w:p>
    <w:p w14:paraId="6852BE22" w14:textId="0B8C36BE" w:rsidR="00595F51" w:rsidRDefault="00595F51" w:rsidP="00620D72">
      <w:pPr>
        <w:shd w:val="clear" w:color="auto" w:fill="FFFFFF"/>
        <w:rPr>
          <w:highlight w:val="white"/>
        </w:rPr>
      </w:pPr>
      <w:r>
        <w:rPr>
          <w:highlight w:val="white"/>
        </w:rPr>
        <w:t>The</w:t>
      </w:r>
      <w:r w:rsidR="00620D72">
        <w:rPr>
          <w:highlight w:val="white"/>
        </w:rPr>
        <w:t xml:space="preserve"> </w:t>
      </w:r>
      <w:r w:rsidR="00620D72" w:rsidRPr="006B46C3">
        <w:rPr>
          <w:i/>
          <w:iCs/>
          <w:highlight w:val="white"/>
        </w:rPr>
        <w:t>(insert leadership title)</w:t>
      </w:r>
      <w:r w:rsidRPr="006B46C3">
        <w:rPr>
          <w:i/>
          <w:iCs/>
          <w:highlight w:val="white"/>
        </w:rPr>
        <w:t xml:space="preserve"> </w:t>
      </w:r>
      <w:r>
        <w:rPr>
          <w:highlight w:val="white"/>
        </w:rPr>
        <w:t xml:space="preserve">is ultimately responsible for all aspects of safety and security management at all </w:t>
      </w:r>
      <w:r w:rsidRPr="006B46C3">
        <w:rPr>
          <w:i/>
          <w:iCs/>
          <w:highlight w:val="white"/>
        </w:rPr>
        <w:t>(insert agency’s)</w:t>
      </w:r>
      <w:r>
        <w:rPr>
          <w:highlight w:val="white"/>
        </w:rPr>
        <w:t xml:space="preserve"> domestic locations. Thus, the</w:t>
      </w:r>
      <w:r w:rsidR="00620D72">
        <w:rPr>
          <w:highlight w:val="white"/>
        </w:rPr>
        <w:t xml:space="preserve"> </w:t>
      </w:r>
      <w:r w:rsidR="00620D72" w:rsidRPr="006B46C3">
        <w:rPr>
          <w:i/>
          <w:iCs/>
          <w:highlight w:val="white"/>
        </w:rPr>
        <w:t>(insert leadership title)</w:t>
      </w:r>
      <w:r>
        <w:rPr>
          <w:highlight w:val="white"/>
        </w:rPr>
        <w:t xml:space="preserve"> will have ultimate authority regarding safety and security management. The </w:t>
      </w:r>
      <w:r w:rsidR="00620D72" w:rsidRPr="006B46C3">
        <w:rPr>
          <w:i/>
          <w:iCs/>
          <w:highlight w:val="white"/>
        </w:rPr>
        <w:t>(insert leadership title)</w:t>
      </w:r>
      <w:r w:rsidRPr="006B46C3">
        <w:rPr>
          <w:i/>
          <w:iCs/>
          <w:highlight w:val="white"/>
        </w:rPr>
        <w:t xml:space="preserve"> </w:t>
      </w:r>
      <w:r>
        <w:rPr>
          <w:highlight w:val="white"/>
        </w:rPr>
        <w:t xml:space="preserve">will ensure that at all domestic locations have:  </w:t>
      </w:r>
    </w:p>
    <w:p w14:paraId="4955071A" w14:textId="77777777" w:rsidR="00595F51" w:rsidRDefault="00595F51" w:rsidP="00595F51">
      <w:pPr>
        <w:shd w:val="clear" w:color="auto" w:fill="FFFFFF"/>
        <w:jc w:val="both"/>
        <w:rPr>
          <w:highlight w:val="white"/>
        </w:rPr>
      </w:pPr>
      <w:r>
        <w:rPr>
          <w:highlight w:val="white"/>
        </w:rPr>
        <w:t xml:space="preserve"> </w:t>
      </w:r>
    </w:p>
    <w:p w14:paraId="5DFE47BC" w14:textId="2162CF52" w:rsidR="00595F51" w:rsidRDefault="00595F51" w:rsidP="00595F51">
      <w:pPr>
        <w:numPr>
          <w:ilvl w:val="0"/>
          <w:numId w:val="14"/>
        </w:numPr>
        <w:shd w:val="clear" w:color="auto" w:fill="FFFFFF"/>
        <w:ind w:left="1080"/>
        <w:rPr>
          <w:highlight w:val="white"/>
        </w:rPr>
      </w:pPr>
      <w:r>
        <w:rPr>
          <w:highlight w:val="white"/>
        </w:rPr>
        <w:t xml:space="preserve">An effective safety and security management system in line with </w:t>
      </w:r>
      <w:r w:rsidRPr="006B46C3">
        <w:rPr>
          <w:i/>
          <w:iCs/>
          <w:highlight w:val="white"/>
        </w:rPr>
        <w:t>(</w:t>
      </w:r>
      <w:r w:rsidR="006B46C3" w:rsidRPr="006B46C3">
        <w:rPr>
          <w:i/>
          <w:iCs/>
          <w:highlight w:val="white"/>
        </w:rPr>
        <w:t>insert agency)</w:t>
      </w:r>
      <w:r>
        <w:rPr>
          <w:highlight w:val="white"/>
        </w:rPr>
        <w:t xml:space="preserve"> </w:t>
      </w:r>
      <w:r w:rsidR="00DF61A5">
        <w:rPr>
          <w:highlight w:val="white"/>
        </w:rPr>
        <w:t>s</w:t>
      </w:r>
      <w:r>
        <w:rPr>
          <w:highlight w:val="white"/>
        </w:rPr>
        <w:t xml:space="preserve">afety and </w:t>
      </w:r>
      <w:r w:rsidR="00DF61A5">
        <w:rPr>
          <w:highlight w:val="white"/>
        </w:rPr>
        <w:t>s</w:t>
      </w:r>
      <w:r>
        <w:rPr>
          <w:highlight w:val="white"/>
        </w:rPr>
        <w:t xml:space="preserve">ecurity </w:t>
      </w:r>
      <w:r w:rsidR="00DF61A5">
        <w:rPr>
          <w:highlight w:val="white"/>
        </w:rPr>
        <w:t>m</w:t>
      </w:r>
      <w:r>
        <w:rPr>
          <w:highlight w:val="white"/>
        </w:rPr>
        <w:t xml:space="preserve">anagement </w:t>
      </w:r>
      <w:r w:rsidR="00DF61A5">
        <w:rPr>
          <w:highlight w:val="white"/>
        </w:rPr>
        <w:t>pol</w:t>
      </w:r>
      <w:r>
        <w:rPr>
          <w:highlight w:val="white"/>
        </w:rPr>
        <w:t xml:space="preserve">icy and </w:t>
      </w:r>
      <w:r w:rsidR="00DF61A5">
        <w:rPr>
          <w:highlight w:val="white"/>
        </w:rPr>
        <w:t>s</w:t>
      </w:r>
      <w:r>
        <w:rPr>
          <w:highlight w:val="white"/>
        </w:rPr>
        <w:t xml:space="preserve">tandards </w:t>
      </w:r>
      <w:proofErr w:type="gramStart"/>
      <w:r>
        <w:rPr>
          <w:highlight w:val="white"/>
        </w:rPr>
        <w:t>is</w:t>
      </w:r>
      <w:proofErr w:type="gramEnd"/>
      <w:r>
        <w:rPr>
          <w:highlight w:val="white"/>
        </w:rPr>
        <w:t xml:space="preserve"> established and maintained.  </w:t>
      </w:r>
    </w:p>
    <w:p w14:paraId="7F12E896" w14:textId="14CD1212" w:rsidR="00595F51" w:rsidRDefault="00595F51" w:rsidP="00595F51">
      <w:pPr>
        <w:numPr>
          <w:ilvl w:val="0"/>
          <w:numId w:val="14"/>
        </w:numPr>
        <w:shd w:val="clear" w:color="auto" w:fill="FFFFFF"/>
        <w:ind w:left="1080"/>
        <w:rPr>
          <w:highlight w:val="white"/>
        </w:rPr>
      </w:pPr>
      <w:r>
        <w:rPr>
          <w:highlight w:val="white"/>
        </w:rPr>
        <w:t xml:space="preserve">Appropriate </w:t>
      </w:r>
      <w:r w:rsidR="00DF61A5">
        <w:rPr>
          <w:highlight w:val="white"/>
        </w:rPr>
        <w:t>Security Risk Analysis (SRA)</w:t>
      </w:r>
      <w:r>
        <w:rPr>
          <w:highlight w:val="white"/>
        </w:rPr>
        <w:t xml:space="preserve"> is done a</w:t>
      </w:r>
      <w:r w:rsidR="00DF61A5">
        <w:rPr>
          <w:highlight w:val="white"/>
        </w:rPr>
        <w:t>s warranted by the context</w:t>
      </w:r>
      <w:r>
        <w:rPr>
          <w:highlight w:val="white"/>
        </w:rPr>
        <w:t xml:space="preserve"> </w:t>
      </w:r>
      <w:proofErr w:type="gramStart"/>
      <w:r>
        <w:rPr>
          <w:highlight w:val="white"/>
        </w:rPr>
        <w:t>in</w:t>
      </w:r>
      <w:proofErr w:type="gramEnd"/>
      <w:r w:rsidR="006B46C3">
        <w:rPr>
          <w:highlight w:val="white"/>
        </w:rPr>
        <w:t xml:space="preserve"> </w:t>
      </w:r>
      <w:r>
        <w:rPr>
          <w:highlight w:val="white"/>
        </w:rPr>
        <w:t xml:space="preserve">to determine the appropriate security threat levels.  </w:t>
      </w:r>
    </w:p>
    <w:p w14:paraId="1371B4E9" w14:textId="77777777" w:rsidR="00595F51" w:rsidRDefault="00595F51" w:rsidP="00595F51">
      <w:pPr>
        <w:numPr>
          <w:ilvl w:val="0"/>
          <w:numId w:val="14"/>
        </w:numPr>
        <w:shd w:val="clear" w:color="auto" w:fill="FFFFFF"/>
        <w:ind w:left="1080"/>
        <w:rPr>
          <w:highlight w:val="white"/>
        </w:rPr>
      </w:pPr>
      <w:r>
        <w:rPr>
          <w:highlight w:val="white"/>
        </w:rPr>
        <w:t xml:space="preserve">Adequate budget provisions are made for safety and security management.  </w:t>
      </w:r>
    </w:p>
    <w:p w14:paraId="0C361036" w14:textId="77777777" w:rsidR="00595F51" w:rsidRDefault="00595F51" w:rsidP="00595F51">
      <w:pPr>
        <w:shd w:val="clear" w:color="auto" w:fill="FFFFFF"/>
        <w:ind w:left="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3099EB30" w14:textId="77777777" w:rsidR="00620D72" w:rsidRDefault="00620D72" w:rsidP="00595F51">
      <w:pPr>
        <w:shd w:val="clear" w:color="auto" w:fill="FFFFFF"/>
        <w:ind w:left="360"/>
        <w:jc w:val="both"/>
        <w:rPr>
          <w:b/>
          <w:color w:val="1F497D"/>
          <w:highlight w:val="white"/>
        </w:rPr>
      </w:pPr>
    </w:p>
    <w:p w14:paraId="07DBFFB0" w14:textId="77777777" w:rsidR="00620D72" w:rsidRDefault="00620D72" w:rsidP="00595F51">
      <w:pPr>
        <w:shd w:val="clear" w:color="auto" w:fill="FFFFFF"/>
        <w:ind w:left="360"/>
        <w:jc w:val="both"/>
        <w:rPr>
          <w:b/>
          <w:color w:val="1F497D"/>
          <w:highlight w:val="white"/>
        </w:rPr>
      </w:pPr>
    </w:p>
    <w:p w14:paraId="1F6657EE" w14:textId="77777777" w:rsidR="00620D72" w:rsidRDefault="00620D72" w:rsidP="00595F51">
      <w:pPr>
        <w:shd w:val="clear" w:color="auto" w:fill="FFFFFF"/>
        <w:ind w:left="360"/>
        <w:jc w:val="both"/>
        <w:rPr>
          <w:b/>
          <w:color w:val="1F497D"/>
          <w:highlight w:val="white"/>
        </w:rPr>
      </w:pPr>
    </w:p>
    <w:p w14:paraId="111898A0" w14:textId="1DECC5A0" w:rsidR="00595F51" w:rsidRDefault="00595F51" w:rsidP="00595F51">
      <w:pPr>
        <w:shd w:val="clear" w:color="auto" w:fill="FFFFFF"/>
        <w:ind w:left="360"/>
        <w:jc w:val="both"/>
        <w:rPr>
          <w:color w:val="1F497D"/>
          <w:highlight w:val="white"/>
        </w:rPr>
      </w:pPr>
      <w:r>
        <w:rPr>
          <w:b/>
          <w:color w:val="1F497D"/>
          <w:highlight w:val="white"/>
        </w:rPr>
        <w:lastRenderedPageBreak/>
        <w:t>The structure of the decision-making process related to security is:</w:t>
      </w:r>
      <w:r>
        <w:rPr>
          <w:color w:val="1F497D"/>
          <w:highlight w:val="white"/>
        </w:rPr>
        <w:t xml:space="preserve"> </w:t>
      </w:r>
    </w:p>
    <w:p w14:paraId="77A3DDA8" w14:textId="36814436" w:rsidR="00595F51" w:rsidRDefault="00595F51" w:rsidP="00595F51">
      <w:pPr>
        <w:numPr>
          <w:ilvl w:val="0"/>
          <w:numId w:val="48"/>
        </w:numPr>
        <w:shd w:val="clear" w:color="auto" w:fill="FFFFFF"/>
        <w:ind w:left="1080"/>
        <w:rPr>
          <w:highlight w:val="white"/>
        </w:rPr>
      </w:pPr>
      <w:r>
        <w:rPr>
          <w:highlight w:val="white"/>
        </w:rPr>
        <w:t xml:space="preserve">Safety and </w:t>
      </w:r>
      <w:r w:rsidR="00AD7235">
        <w:rPr>
          <w:highlight w:val="white"/>
        </w:rPr>
        <w:t>s</w:t>
      </w:r>
      <w:r>
        <w:rPr>
          <w:highlight w:val="white"/>
        </w:rPr>
        <w:t xml:space="preserve">ecurity </w:t>
      </w:r>
      <w:proofErr w:type="gramStart"/>
      <w:r>
        <w:rPr>
          <w:highlight w:val="white"/>
        </w:rPr>
        <w:t>oversees</w:t>
      </w:r>
      <w:proofErr w:type="gramEnd"/>
      <w:r>
        <w:rPr>
          <w:highlight w:val="white"/>
        </w:rPr>
        <w:t xml:space="preserve"> SRAs according to </w:t>
      </w:r>
      <w:r w:rsidRPr="009C6F8A">
        <w:rPr>
          <w:i/>
          <w:iCs/>
          <w:highlight w:val="white"/>
        </w:rPr>
        <w:t>(</w:t>
      </w:r>
      <w:r w:rsidR="00AC40E6" w:rsidRPr="009C6F8A">
        <w:rPr>
          <w:i/>
          <w:iCs/>
          <w:highlight w:val="white"/>
        </w:rPr>
        <w:t>i</w:t>
      </w:r>
      <w:r w:rsidRPr="009C6F8A">
        <w:rPr>
          <w:i/>
          <w:iCs/>
          <w:highlight w:val="white"/>
        </w:rPr>
        <w:t xml:space="preserve">nsert </w:t>
      </w:r>
      <w:r w:rsidR="00AC40E6" w:rsidRPr="009C6F8A">
        <w:rPr>
          <w:i/>
          <w:iCs/>
          <w:highlight w:val="white"/>
        </w:rPr>
        <w:t>a</w:t>
      </w:r>
      <w:r w:rsidRPr="009C6F8A">
        <w:rPr>
          <w:i/>
          <w:iCs/>
          <w:highlight w:val="white"/>
        </w:rPr>
        <w:t xml:space="preserve">gency) </w:t>
      </w:r>
      <w:r>
        <w:rPr>
          <w:highlight w:val="white"/>
        </w:rPr>
        <w:t xml:space="preserve">standard practices to determine threat levels and makes recommendations to the </w:t>
      </w:r>
      <w:r w:rsidR="00AD7235" w:rsidRPr="009C6F8A">
        <w:rPr>
          <w:i/>
          <w:iCs/>
          <w:highlight w:val="white"/>
        </w:rPr>
        <w:t>(insert leadership title)</w:t>
      </w:r>
      <w:r w:rsidRPr="009C6F8A">
        <w:rPr>
          <w:i/>
          <w:iCs/>
          <w:highlight w:val="white"/>
        </w:rPr>
        <w:t xml:space="preserve"> </w:t>
      </w:r>
      <w:r>
        <w:rPr>
          <w:highlight w:val="white"/>
        </w:rPr>
        <w:t xml:space="preserve">for consequent actions. </w:t>
      </w:r>
    </w:p>
    <w:p w14:paraId="647B6453" w14:textId="25378264" w:rsidR="00595F51" w:rsidRDefault="00595F51" w:rsidP="00595F51">
      <w:pPr>
        <w:numPr>
          <w:ilvl w:val="0"/>
          <w:numId w:val="48"/>
        </w:numPr>
        <w:shd w:val="clear" w:color="auto" w:fill="FFFFFF"/>
        <w:ind w:left="1080"/>
        <w:rPr>
          <w:highlight w:val="white"/>
        </w:rPr>
      </w:pPr>
      <w:r>
        <w:rPr>
          <w:highlight w:val="white"/>
        </w:rPr>
        <w:t xml:space="preserve">If the </w:t>
      </w:r>
      <w:r w:rsidR="00AD7235" w:rsidRPr="00F278D1">
        <w:rPr>
          <w:i/>
          <w:iCs/>
          <w:highlight w:val="white"/>
        </w:rPr>
        <w:t>(insert leadership title)</w:t>
      </w:r>
      <w:r>
        <w:rPr>
          <w:highlight w:val="white"/>
        </w:rPr>
        <w:t xml:space="preserve"> is absent, their </w:t>
      </w:r>
      <w:r w:rsidR="00AD7235">
        <w:rPr>
          <w:highlight w:val="white"/>
        </w:rPr>
        <w:t>d</w:t>
      </w:r>
      <w:r>
        <w:rPr>
          <w:highlight w:val="white"/>
        </w:rPr>
        <w:t>eputy will assume the safety/security responsibilities of the</w:t>
      </w:r>
      <w:r w:rsidR="00AD7235">
        <w:rPr>
          <w:highlight w:val="white"/>
        </w:rPr>
        <w:t xml:space="preserve"> </w:t>
      </w:r>
      <w:r w:rsidR="00AD7235" w:rsidRPr="00F278D1">
        <w:rPr>
          <w:i/>
          <w:iCs/>
          <w:highlight w:val="white"/>
        </w:rPr>
        <w:t>(insert leadership title)</w:t>
      </w:r>
      <w:r w:rsidRPr="00F278D1">
        <w:rPr>
          <w:i/>
          <w:iCs/>
          <w:highlight w:val="white"/>
        </w:rPr>
        <w:t>.</w:t>
      </w:r>
      <w:r>
        <w:rPr>
          <w:highlight w:val="white"/>
        </w:rPr>
        <w:t xml:space="preserve"> If both the </w:t>
      </w:r>
      <w:r w:rsidR="00AD7235" w:rsidRPr="00F278D1">
        <w:rPr>
          <w:i/>
          <w:iCs/>
          <w:highlight w:val="white"/>
        </w:rPr>
        <w:t>(insert leadership title)</w:t>
      </w:r>
      <w:r>
        <w:rPr>
          <w:highlight w:val="white"/>
        </w:rPr>
        <w:t xml:space="preserve"> and their </w:t>
      </w:r>
      <w:r w:rsidR="00AD7235">
        <w:rPr>
          <w:highlight w:val="white"/>
        </w:rPr>
        <w:t>d</w:t>
      </w:r>
      <w:r>
        <w:rPr>
          <w:highlight w:val="white"/>
        </w:rPr>
        <w:t xml:space="preserve">eputy are absent, </w:t>
      </w:r>
      <w:r w:rsidR="00414293">
        <w:rPr>
          <w:highlight w:val="white"/>
        </w:rPr>
        <w:t>operations</w:t>
      </w:r>
      <w:r>
        <w:rPr>
          <w:highlight w:val="white"/>
        </w:rPr>
        <w:t xml:space="preserve"> leadership will assume policy related safety and security related responsibilities.  </w:t>
      </w:r>
    </w:p>
    <w:p w14:paraId="6CC4AC60" w14:textId="399BFA3B" w:rsidR="00595F51" w:rsidRDefault="00595F51" w:rsidP="00595F51">
      <w:pPr>
        <w:numPr>
          <w:ilvl w:val="0"/>
          <w:numId w:val="48"/>
        </w:numPr>
        <w:shd w:val="clear" w:color="auto" w:fill="FFFFFF"/>
        <w:ind w:left="1080"/>
        <w:rPr>
          <w:highlight w:val="white"/>
        </w:rPr>
      </w:pPr>
      <w:r>
        <w:rPr>
          <w:highlight w:val="white"/>
        </w:rPr>
        <w:t xml:space="preserve">All staff members have a responsibility for safety and security and should quickly communicate any security-related information to the </w:t>
      </w:r>
      <w:r w:rsidR="00AC40E6">
        <w:rPr>
          <w:highlight w:val="white"/>
        </w:rPr>
        <w:t>s</w:t>
      </w:r>
      <w:r>
        <w:rPr>
          <w:highlight w:val="white"/>
        </w:rPr>
        <w:t xml:space="preserve">afety and </w:t>
      </w:r>
      <w:r w:rsidR="00AC40E6">
        <w:rPr>
          <w:highlight w:val="white"/>
        </w:rPr>
        <w:t>s</w:t>
      </w:r>
      <w:r>
        <w:rPr>
          <w:highlight w:val="white"/>
        </w:rPr>
        <w:t xml:space="preserve">ecurity </w:t>
      </w:r>
      <w:r w:rsidR="00AC40E6">
        <w:rPr>
          <w:highlight w:val="white"/>
        </w:rPr>
        <w:t>t</w:t>
      </w:r>
      <w:r>
        <w:rPr>
          <w:highlight w:val="white"/>
        </w:rPr>
        <w:t>eam, the program lead</w:t>
      </w:r>
      <w:r w:rsidR="00F278D1">
        <w:rPr>
          <w:highlight w:val="white"/>
        </w:rPr>
        <w:t>/their supervisor.</w:t>
      </w:r>
    </w:p>
    <w:p w14:paraId="5015D21D" w14:textId="09FDBDC0" w:rsidR="00595F51" w:rsidRDefault="00595F51" w:rsidP="00595F51">
      <w:pPr>
        <w:numPr>
          <w:ilvl w:val="0"/>
          <w:numId w:val="48"/>
        </w:numPr>
        <w:shd w:val="clear" w:color="auto" w:fill="FFFFFF"/>
        <w:ind w:left="1080"/>
        <w:rPr>
          <w:highlight w:val="white"/>
        </w:rPr>
      </w:pPr>
      <w:r>
        <w:rPr>
          <w:highlight w:val="white"/>
        </w:rPr>
        <w:t>If a safety/security crisis arises when the</w:t>
      </w:r>
      <w:r w:rsidR="00F278D1">
        <w:rPr>
          <w:highlight w:val="white"/>
        </w:rPr>
        <w:t xml:space="preserve"> </w:t>
      </w:r>
      <w:r w:rsidR="00F278D1" w:rsidRPr="00F278D1">
        <w:rPr>
          <w:i/>
          <w:iCs/>
          <w:highlight w:val="white"/>
        </w:rPr>
        <w:t>(insert leadership title)</w:t>
      </w:r>
      <w:r>
        <w:rPr>
          <w:highlight w:val="white"/>
        </w:rPr>
        <w:t xml:space="preserve"> is not available, the </w:t>
      </w:r>
      <w:r w:rsidR="00F278D1">
        <w:rPr>
          <w:highlight w:val="white"/>
        </w:rPr>
        <w:t>d</w:t>
      </w:r>
      <w:r>
        <w:rPr>
          <w:highlight w:val="white"/>
        </w:rPr>
        <w:t xml:space="preserve">eputy or </w:t>
      </w:r>
      <w:proofErr w:type="spellStart"/>
      <w:r w:rsidR="00F278D1">
        <w:rPr>
          <w:highlight w:val="white"/>
        </w:rPr>
        <w:t>or</w:t>
      </w:r>
      <w:proofErr w:type="spellEnd"/>
      <w:r w:rsidR="00F278D1">
        <w:rPr>
          <w:highlight w:val="white"/>
        </w:rPr>
        <w:t xml:space="preserve"> operations</w:t>
      </w:r>
      <w:r>
        <w:rPr>
          <w:highlight w:val="white"/>
        </w:rPr>
        <w:t xml:space="preserve"> lead, together with </w:t>
      </w:r>
      <w:r w:rsidR="00F278D1">
        <w:rPr>
          <w:highlight w:val="white"/>
        </w:rPr>
        <w:t>s</w:t>
      </w:r>
      <w:r>
        <w:rPr>
          <w:highlight w:val="white"/>
        </w:rPr>
        <w:t xml:space="preserve">afety and </w:t>
      </w:r>
      <w:r w:rsidR="00F278D1">
        <w:rPr>
          <w:highlight w:val="white"/>
        </w:rPr>
        <w:t>s</w:t>
      </w:r>
      <w:r>
        <w:rPr>
          <w:highlight w:val="white"/>
        </w:rPr>
        <w:t xml:space="preserve">ecurity, are responsible for deciding any change in threat level, and coordinating response(s) as the situation requires. </w:t>
      </w:r>
    </w:p>
    <w:p w14:paraId="702A8A75" w14:textId="61BA86E0" w:rsidR="00595F51" w:rsidRDefault="00595F51" w:rsidP="00595F51">
      <w:pPr>
        <w:numPr>
          <w:ilvl w:val="0"/>
          <w:numId w:val="74"/>
        </w:numPr>
        <w:shd w:val="clear" w:color="auto" w:fill="FFFFFF"/>
        <w:ind w:left="1080"/>
        <w:rPr>
          <w:highlight w:val="white"/>
        </w:rPr>
      </w:pPr>
      <w:r>
        <w:rPr>
          <w:highlight w:val="white"/>
        </w:rPr>
        <w:t xml:space="preserve">In terms of security crises, the program lead will report via </w:t>
      </w:r>
      <w:r w:rsidR="00F278D1">
        <w:rPr>
          <w:highlight w:val="white"/>
        </w:rPr>
        <w:t>s</w:t>
      </w:r>
      <w:r>
        <w:rPr>
          <w:highlight w:val="white"/>
        </w:rPr>
        <w:t xml:space="preserve">afety and </w:t>
      </w:r>
      <w:r w:rsidR="00F278D1">
        <w:rPr>
          <w:highlight w:val="white"/>
        </w:rPr>
        <w:t>s</w:t>
      </w:r>
      <w:r>
        <w:rPr>
          <w:highlight w:val="white"/>
        </w:rPr>
        <w:t xml:space="preserve">ecurity and the </w:t>
      </w:r>
      <w:r w:rsidR="00F278D1" w:rsidRPr="00F278D1">
        <w:rPr>
          <w:i/>
          <w:iCs/>
          <w:highlight w:val="white"/>
        </w:rPr>
        <w:t>(insert leadership title)</w:t>
      </w:r>
      <w:r>
        <w:rPr>
          <w:highlight w:val="white"/>
        </w:rPr>
        <w:t xml:space="preserve"> will assume control if required by the crisis.</w:t>
      </w:r>
    </w:p>
    <w:p w14:paraId="2B0EA83C" w14:textId="77777777" w:rsidR="00595F51" w:rsidRDefault="00595F51" w:rsidP="00595F51">
      <w:pPr>
        <w:shd w:val="clear" w:color="auto" w:fill="FFFFFF"/>
        <w:jc w:val="both"/>
        <w:rPr>
          <w:b/>
          <w:color w:val="1F487C"/>
          <w:highlight w:val="white"/>
        </w:rPr>
      </w:pPr>
      <w:r>
        <w:rPr>
          <w:b/>
          <w:color w:val="1F487C"/>
          <w:highlight w:val="white"/>
        </w:rPr>
        <w:t xml:space="preserve"> </w:t>
      </w:r>
    </w:p>
    <w:p w14:paraId="6C58D7D7" w14:textId="77777777" w:rsidR="00595F51" w:rsidRDefault="00595F51" w:rsidP="00595F51">
      <w:pPr>
        <w:shd w:val="clear" w:color="auto" w:fill="FFFFFF"/>
        <w:jc w:val="both"/>
        <w:rPr>
          <w:b/>
          <w:color w:val="1F487C"/>
          <w:highlight w:val="white"/>
        </w:rPr>
      </w:pPr>
      <w:r>
        <w:rPr>
          <w:b/>
          <w:color w:val="1F487C"/>
          <w:highlight w:val="white"/>
        </w:rPr>
        <w:t xml:space="preserve">Review  </w:t>
      </w:r>
    </w:p>
    <w:p w14:paraId="275D4F57" w14:textId="09A3EEBF" w:rsidR="00595F51" w:rsidRDefault="00595F51" w:rsidP="00595F51">
      <w:pPr>
        <w:shd w:val="clear" w:color="auto" w:fill="FFFFFF"/>
        <w:jc w:val="both"/>
        <w:rPr>
          <w:highlight w:val="white"/>
        </w:rPr>
      </w:pPr>
      <w:r>
        <w:rPr>
          <w:highlight w:val="white"/>
        </w:rPr>
        <w:t>This SSMP will be reviewed at least bi-annually and updated based on any changes in the opera</w:t>
      </w:r>
      <w:r w:rsidR="00884A0B">
        <w:rPr>
          <w:highlight w:val="white"/>
        </w:rPr>
        <w:t xml:space="preserve">ting </w:t>
      </w:r>
      <w:r>
        <w:rPr>
          <w:highlight w:val="white"/>
        </w:rPr>
        <w:t xml:space="preserve">environment. This is because security planning is a continuous process and threats in the operational environment may change over time. The plan should also be reviewed after any major event affecting the security situation faced by </w:t>
      </w:r>
      <w:r w:rsidRPr="00884A0B">
        <w:rPr>
          <w:i/>
          <w:iCs/>
          <w:highlight w:val="white"/>
        </w:rPr>
        <w:t>(</w:t>
      </w:r>
      <w:r w:rsidR="00884A0B" w:rsidRPr="00884A0B">
        <w:rPr>
          <w:i/>
          <w:iCs/>
          <w:highlight w:val="white"/>
        </w:rPr>
        <w:t>insert agency</w:t>
      </w:r>
      <w:r w:rsidRPr="00884A0B">
        <w:rPr>
          <w:i/>
          <w:iCs/>
          <w:highlight w:val="white"/>
        </w:rPr>
        <w:t>)</w:t>
      </w:r>
      <w:r>
        <w:rPr>
          <w:highlight w:val="white"/>
        </w:rPr>
        <w:t xml:space="preserve"> staff or operations. </w:t>
      </w:r>
    </w:p>
    <w:p w14:paraId="41B97660" w14:textId="77777777" w:rsidR="00595F51" w:rsidRDefault="00595F51" w:rsidP="00595F51">
      <w:pPr>
        <w:shd w:val="clear" w:color="auto" w:fill="FFFFFF"/>
        <w:jc w:val="both"/>
        <w:rPr>
          <w:rFonts w:ascii="Times New Roman" w:eastAsia="Times New Roman" w:hAnsi="Times New Roman" w:cs="Times New Roman"/>
          <w:b/>
          <w:color w:val="1F487C"/>
          <w:sz w:val="20"/>
          <w:szCs w:val="20"/>
          <w:highlight w:val="white"/>
        </w:rPr>
      </w:pPr>
      <w:r>
        <w:rPr>
          <w:rFonts w:ascii="Times New Roman" w:eastAsia="Times New Roman" w:hAnsi="Times New Roman" w:cs="Times New Roman"/>
          <w:b/>
          <w:color w:val="1F487C"/>
          <w:sz w:val="20"/>
          <w:szCs w:val="20"/>
          <w:highlight w:val="white"/>
        </w:rPr>
        <w:t xml:space="preserve"> </w:t>
      </w:r>
    </w:p>
    <w:p w14:paraId="02FF1C71" w14:textId="77777777" w:rsidR="00595F51" w:rsidRDefault="00595F51" w:rsidP="00595F51">
      <w:pPr>
        <w:shd w:val="clear" w:color="auto" w:fill="FFFFFF"/>
        <w:jc w:val="both"/>
        <w:rPr>
          <w:b/>
          <w:color w:val="1F487C"/>
          <w:highlight w:val="white"/>
        </w:rPr>
      </w:pPr>
      <w:r>
        <w:rPr>
          <w:b/>
          <w:color w:val="1F487C"/>
          <w:highlight w:val="white"/>
        </w:rPr>
        <w:t xml:space="preserve">Use of the Plan </w:t>
      </w:r>
    </w:p>
    <w:p w14:paraId="0FF2CD2E" w14:textId="77777777" w:rsidR="00595F51" w:rsidRDefault="00595F51" w:rsidP="00595F51">
      <w:pPr>
        <w:shd w:val="clear" w:color="auto" w:fill="FFFFFF"/>
        <w:jc w:val="both"/>
        <w:rPr>
          <w:highlight w:val="white"/>
        </w:rPr>
      </w:pPr>
      <w:r>
        <w:rPr>
          <w:highlight w:val="white"/>
        </w:rPr>
        <w:t xml:space="preserve">This SSMP should be read in conjunction with current security documents to gain an accurate picture of the evolving security situation. This plan is one part of a broader security management system that includes ongoing internal review by the Senior Management Team (SMT), safety &amp; security staff and focal points, and external communications with RA and affiliate partners.  </w:t>
      </w:r>
    </w:p>
    <w:p w14:paraId="70B6250B" w14:textId="77777777" w:rsidR="00595F51" w:rsidRDefault="00595F51" w:rsidP="00595F51">
      <w:pPr>
        <w:shd w:val="clear" w:color="auto" w:fill="FFFFFF"/>
        <w:jc w:val="both"/>
        <w:rPr>
          <w:highlight w:val="white"/>
        </w:rPr>
      </w:pPr>
    </w:p>
    <w:p w14:paraId="16B804D8" w14:textId="77777777" w:rsidR="00595F51" w:rsidRDefault="00595F51" w:rsidP="00595F51">
      <w:pPr>
        <w:shd w:val="clear" w:color="auto" w:fill="FFFFFF"/>
        <w:jc w:val="both"/>
        <w:rPr>
          <w:b/>
          <w:color w:val="1F487C"/>
          <w:highlight w:val="white"/>
        </w:rPr>
      </w:pPr>
      <w:r>
        <w:rPr>
          <w:b/>
          <w:noProof/>
          <w:color w:val="1F487C"/>
          <w:highlight w:val="white"/>
        </w:rPr>
        <mc:AlternateContent>
          <mc:Choice Requires="wps">
            <w:drawing>
              <wp:inline distT="114300" distB="114300" distL="114300" distR="114300" wp14:anchorId="37CED0C9" wp14:editId="142C71C9">
                <wp:extent cx="5934075" cy="1009650"/>
                <wp:effectExtent l="0" t="0" r="0" b="0"/>
                <wp:docPr id="3" name="Rectangle 3"/>
                <wp:cNvGraphicFramePr/>
                <a:graphic xmlns:a="http://schemas.openxmlformats.org/drawingml/2006/main">
                  <a:graphicData uri="http://schemas.microsoft.com/office/word/2010/wordprocessingShape">
                    <wps:wsp>
                      <wps:cNvSpPr/>
                      <wps:spPr>
                        <a:xfrm>
                          <a:off x="344200" y="472050"/>
                          <a:ext cx="5910600" cy="993300"/>
                        </a:xfrm>
                        <a:prstGeom prst="rect">
                          <a:avLst/>
                        </a:prstGeom>
                        <a:noFill/>
                        <a:ln w="19050" cap="flat" cmpd="sng">
                          <a:solidFill>
                            <a:srgbClr val="000000"/>
                          </a:solidFill>
                          <a:prstDash val="solid"/>
                          <a:round/>
                          <a:headEnd type="none" w="sm" len="sm"/>
                          <a:tailEnd type="none" w="sm" len="sm"/>
                        </a:ln>
                      </wps:spPr>
                      <wps:txbx>
                        <w:txbxContent>
                          <w:p w14:paraId="33829D12" w14:textId="6CD58B58" w:rsidR="00595F51" w:rsidRDefault="00595F51" w:rsidP="00595F51">
                            <w:pPr>
                              <w:spacing w:before="240" w:after="240" w:line="275" w:lineRule="auto"/>
                              <w:jc w:val="both"/>
                              <w:textDirection w:val="btLr"/>
                            </w:pPr>
                            <w:r>
                              <w:rPr>
                                <w:b/>
                                <w:color w:val="000000"/>
                                <w:highlight w:val="white"/>
                              </w:rPr>
                              <w:t xml:space="preserve">The SSMP shall be shared with all </w:t>
                            </w:r>
                            <w:r w:rsidRPr="00F104FF">
                              <w:rPr>
                                <w:b/>
                                <w:i/>
                                <w:iCs/>
                                <w:color w:val="000000"/>
                                <w:highlight w:val="white"/>
                              </w:rPr>
                              <w:t>(</w:t>
                            </w:r>
                            <w:r w:rsidR="00F104FF" w:rsidRPr="00F104FF">
                              <w:rPr>
                                <w:b/>
                                <w:i/>
                                <w:iCs/>
                                <w:color w:val="000000"/>
                                <w:highlight w:val="white"/>
                              </w:rPr>
                              <w:t>i</w:t>
                            </w:r>
                            <w:r w:rsidRPr="00F104FF">
                              <w:rPr>
                                <w:b/>
                                <w:i/>
                                <w:iCs/>
                                <w:color w:val="000000"/>
                                <w:highlight w:val="white"/>
                              </w:rPr>
                              <w:t xml:space="preserve">nsert </w:t>
                            </w:r>
                            <w:r w:rsidR="00F104FF" w:rsidRPr="00F104FF">
                              <w:rPr>
                                <w:b/>
                                <w:i/>
                                <w:iCs/>
                                <w:color w:val="000000"/>
                                <w:highlight w:val="white"/>
                              </w:rPr>
                              <w:t>a</w:t>
                            </w:r>
                            <w:r w:rsidRPr="00F104FF">
                              <w:rPr>
                                <w:b/>
                                <w:i/>
                                <w:iCs/>
                                <w:color w:val="000000"/>
                                <w:highlight w:val="white"/>
                              </w:rPr>
                              <w:t xml:space="preserve">gency) </w:t>
                            </w:r>
                            <w:r>
                              <w:rPr>
                                <w:b/>
                                <w:color w:val="000000"/>
                                <w:highlight w:val="white"/>
                              </w:rPr>
                              <w:t>staff, who are required to abide by the policies and procedures as set forth herein and to sign the acknowledgement of understanding document, which is attached.</w:t>
                            </w:r>
                          </w:p>
                        </w:txbxContent>
                      </wps:txbx>
                      <wps:bodyPr spcFirstLastPara="1" wrap="square" lIns="91425" tIns="91425" rIns="91425" bIns="91425" anchor="ctr" anchorCtr="0">
                        <a:noAutofit/>
                      </wps:bodyPr>
                    </wps:wsp>
                  </a:graphicData>
                </a:graphic>
              </wp:inline>
            </w:drawing>
          </mc:Choice>
          <mc:Fallback>
            <w:pict>
              <v:rect w14:anchorId="37CED0C9" id="Rectangle 3" o:spid="_x0000_s1027" style="width:467.2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" filled="f" strokeweight="1.5pt">
                <v:stroke startarrowwidth="narrow" startarrowlength="short" endarrowwidth="narrow" endarrowlength="short" joinstyle="round"/>
                <v:textbox inset="2.53958mm,2.53958mm,2.53958mm,2.53958mm">
                  <w:txbxContent>
                    <w:p w14:paraId="33829D12" w14:textId="6CD58B58" w:rsidR="00595F51" w:rsidRDefault="00595F51" w:rsidP="00595F51">
                      <w:pPr>
                        <w:spacing w:before="240" w:after="240" w:line="275" w:lineRule="auto"/>
                        <w:jc w:val="both"/>
                        <w:textDirection w:val="btLr"/>
                      </w:pPr>
                      <w:r>
                        <w:rPr>
                          <w:b/>
                          <w:color w:val="000000"/>
                          <w:highlight w:val="white"/>
                        </w:rPr>
                        <w:t xml:space="preserve">The SSMP shall be shared with all </w:t>
                      </w:r>
                      <w:r w:rsidRPr="00F104FF">
                        <w:rPr>
                          <w:b/>
                          <w:i/>
                          <w:iCs/>
                          <w:color w:val="000000"/>
                          <w:highlight w:val="white"/>
                        </w:rPr>
                        <w:t>(</w:t>
                      </w:r>
                      <w:r w:rsidR="00F104FF" w:rsidRPr="00F104FF">
                        <w:rPr>
                          <w:b/>
                          <w:i/>
                          <w:iCs/>
                          <w:color w:val="000000"/>
                          <w:highlight w:val="white"/>
                        </w:rPr>
                        <w:t>i</w:t>
                      </w:r>
                      <w:r w:rsidRPr="00F104FF">
                        <w:rPr>
                          <w:b/>
                          <w:i/>
                          <w:iCs/>
                          <w:color w:val="000000"/>
                          <w:highlight w:val="white"/>
                        </w:rPr>
                        <w:t xml:space="preserve">nsert </w:t>
                      </w:r>
                      <w:r w:rsidR="00F104FF" w:rsidRPr="00F104FF">
                        <w:rPr>
                          <w:b/>
                          <w:i/>
                          <w:iCs/>
                          <w:color w:val="000000"/>
                          <w:highlight w:val="white"/>
                        </w:rPr>
                        <w:t>a</w:t>
                      </w:r>
                      <w:r w:rsidRPr="00F104FF">
                        <w:rPr>
                          <w:b/>
                          <w:i/>
                          <w:iCs/>
                          <w:color w:val="000000"/>
                          <w:highlight w:val="white"/>
                        </w:rPr>
                        <w:t xml:space="preserve">gency) </w:t>
                      </w:r>
                      <w:r>
                        <w:rPr>
                          <w:b/>
                          <w:color w:val="000000"/>
                          <w:highlight w:val="white"/>
                        </w:rPr>
                        <w:t>staff, who are required to abide by the policies and procedures as set forth herein and to sign the acknowledgement of understanding document, which is attached.</w:t>
                      </w:r>
                    </w:p>
                  </w:txbxContent>
                </v:textbox>
                <w10:anchorlock/>
              </v:rect>
            </w:pict>
          </mc:Fallback>
        </mc:AlternateContent>
      </w:r>
    </w:p>
    <w:p w14:paraId="2C9E9109" w14:textId="77777777" w:rsidR="00595F51" w:rsidRDefault="00595F51" w:rsidP="00595F51">
      <w:pPr>
        <w:shd w:val="clear" w:color="auto" w:fill="FFFFFF"/>
        <w:jc w:val="both"/>
        <w:rPr>
          <w:b/>
          <w:color w:val="1F487C"/>
          <w:highlight w:val="white"/>
        </w:rPr>
      </w:pPr>
    </w:p>
    <w:p w14:paraId="5A2ED372" w14:textId="77777777" w:rsidR="00595F51" w:rsidRDefault="00595F51" w:rsidP="00595F51">
      <w:pPr>
        <w:numPr>
          <w:ilvl w:val="0"/>
          <w:numId w:val="83"/>
        </w:numPr>
        <w:shd w:val="clear" w:color="auto" w:fill="FFFFFF"/>
        <w:rPr>
          <w:b/>
          <w:color w:val="1F487C"/>
          <w:sz w:val="24"/>
          <w:szCs w:val="24"/>
          <w:highlight w:val="white"/>
        </w:rPr>
      </w:pPr>
      <w:r>
        <w:rPr>
          <w:b/>
          <w:color w:val="1F487C"/>
          <w:sz w:val="24"/>
          <w:szCs w:val="24"/>
          <w:highlight w:val="white"/>
        </w:rPr>
        <w:t>SITUATIONAL AWARENESS</w:t>
      </w:r>
    </w:p>
    <w:p w14:paraId="517299B3" w14:textId="77777777" w:rsidR="00595F51" w:rsidRDefault="00595F51" w:rsidP="00595F51">
      <w:pPr>
        <w:shd w:val="clear" w:color="auto" w:fill="FFFFFF"/>
        <w:rPr>
          <w:b/>
          <w:color w:val="1F487C"/>
          <w:highlight w:val="white"/>
        </w:rPr>
      </w:pPr>
    </w:p>
    <w:p w14:paraId="347F4756" w14:textId="77777777" w:rsidR="00595F51" w:rsidRDefault="00595F51" w:rsidP="00595F51">
      <w:pPr>
        <w:shd w:val="clear" w:color="auto" w:fill="FFFFFF"/>
        <w:jc w:val="both"/>
        <w:rPr>
          <w:color w:val="1F487C"/>
          <w:highlight w:val="white"/>
        </w:rPr>
      </w:pPr>
      <w:r>
        <w:rPr>
          <w:highlight w:val="white"/>
        </w:rPr>
        <w:t>Situational awareness is crucial for the early identification of threats and the sound development of responses</w:t>
      </w:r>
      <w:r>
        <w:rPr>
          <w:color w:val="1F487C"/>
          <w:highlight w:val="white"/>
        </w:rPr>
        <w:t xml:space="preserve">.  </w:t>
      </w:r>
    </w:p>
    <w:p w14:paraId="11E089E2" w14:textId="77777777" w:rsidR="00595F51" w:rsidRDefault="00595F51" w:rsidP="00595F51">
      <w:pPr>
        <w:shd w:val="clear" w:color="auto" w:fill="FFFFFF"/>
        <w:jc w:val="both"/>
        <w:rPr>
          <w:color w:val="1F487C"/>
          <w:highlight w:val="white"/>
        </w:rPr>
      </w:pPr>
      <w:r>
        <w:rPr>
          <w:color w:val="1F487C"/>
          <w:highlight w:val="white"/>
        </w:rPr>
        <w:t xml:space="preserve"> </w:t>
      </w:r>
    </w:p>
    <w:p w14:paraId="0096923E" w14:textId="77777777" w:rsidR="009F19DF" w:rsidRDefault="009F19DF" w:rsidP="00595F51">
      <w:pPr>
        <w:shd w:val="clear" w:color="auto" w:fill="FFFFFF"/>
        <w:jc w:val="both"/>
        <w:rPr>
          <w:b/>
          <w:color w:val="1F497D"/>
          <w:highlight w:val="white"/>
        </w:rPr>
      </w:pPr>
    </w:p>
    <w:p w14:paraId="4208ED76" w14:textId="77777777" w:rsidR="009F19DF" w:rsidRDefault="009F19DF" w:rsidP="00595F51">
      <w:pPr>
        <w:shd w:val="clear" w:color="auto" w:fill="FFFFFF"/>
        <w:jc w:val="both"/>
        <w:rPr>
          <w:b/>
          <w:color w:val="1F497D"/>
          <w:highlight w:val="white"/>
        </w:rPr>
      </w:pPr>
    </w:p>
    <w:p w14:paraId="6E165C32" w14:textId="2B74FC89" w:rsidR="00595F51" w:rsidRDefault="00595F51" w:rsidP="00595F51">
      <w:pPr>
        <w:shd w:val="clear" w:color="auto" w:fill="FFFFFF"/>
        <w:jc w:val="both"/>
        <w:rPr>
          <w:b/>
          <w:color w:val="1F497D"/>
          <w:highlight w:val="white"/>
        </w:rPr>
      </w:pPr>
      <w:r>
        <w:rPr>
          <w:b/>
          <w:color w:val="1F497D"/>
          <w:highlight w:val="white"/>
        </w:rPr>
        <w:lastRenderedPageBreak/>
        <w:t xml:space="preserve">The (Insert Agency) Mission </w:t>
      </w:r>
    </w:p>
    <w:p w14:paraId="6ADBD3BC" w14:textId="6F34E9C0" w:rsidR="00595F51" w:rsidRDefault="00595F51" w:rsidP="00595F51">
      <w:pPr>
        <w:shd w:val="clear" w:color="auto" w:fill="FFFFFF"/>
        <w:jc w:val="both"/>
        <w:rPr>
          <w:highlight w:val="white"/>
        </w:rPr>
      </w:pPr>
      <w:r>
        <w:rPr>
          <w:highlight w:val="white"/>
        </w:rPr>
        <w:t xml:space="preserve">The agency has </w:t>
      </w:r>
      <w:r w:rsidRPr="009F19DF">
        <w:rPr>
          <w:i/>
          <w:iCs/>
          <w:highlight w:val="white"/>
        </w:rPr>
        <w:t>(</w:t>
      </w:r>
      <w:r w:rsidR="009F19DF" w:rsidRPr="009F19DF">
        <w:rPr>
          <w:i/>
          <w:iCs/>
          <w:highlight w:val="white"/>
        </w:rPr>
        <w:t>i</w:t>
      </w:r>
      <w:r w:rsidRPr="009F19DF">
        <w:rPr>
          <w:i/>
          <w:iCs/>
          <w:highlight w:val="white"/>
        </w:rPr>
        <w:t xml:space="preserve">nsert </w:t>
      </w:r>
      <w:r w:rsidR="009F19DF" w:rsidRPr="009F19DF">
        <w:rPr>
          <w:i/>
          <w:iCs/>
          <w:highlight w:val="white"/>
        </w:rPr>
        <w:t>n</w:t>
      </w:r>
      <w:r w:rsidRPr="009F19DF">
        <w:rPr>
          <w:i/>
          <w:iCs/>
          <w:highlight w:val="white"/>
        </w:rPr>
        <w:t>umber)</w:t>
      </w:r>
      <w:r>
        <w:rPr>
          <w:highlight w:val="white"/>
        </w:rPr>
        <w:t xml:space="preserve"> of staff. The agency is based in </w:t>
      </w:r>
      <w:r w:rsidRPr="009F19DF">
        <w:rPr>
          <w:i/>
          <w:iCs/>
          <w:highlight w:val="white"/>
        </w:rPr>
        <w:t>(</w:t>
      </w:r>
      <w:r w:rsidR="009F19DF" w:rsidRPr="009F19DF">
        <w:rPr>
          <w:i/>
          <w:iCs/>
          <w:highlight w:val="white"/>
        </w:rPr>
        <w:t>i</w:t>
      </w:r>
      <w:r w:rsidRPr="009F19DF">
        <w:rPr>
          <w:i/>
          <w:iCs/>
          <w:highlight w:val="white"/>
        </w:rPr>
        <w:t xml:space="preserve">nsert </w:t>
      </w:r>
      <w:r w:rsidR="009F19DF" w:rsidRPr="009F19DF">
        <w:rPr>
          <w:i/>
          <w:iCs/>
          <w:highlight w:val="white"/>
        </w:rPr>
        <w:t>l</w:t>
      </w:r>
      <w:r w:rsidRPr="009F19DF">
        <w:rPr>
          <w:i/>
          <w:iCs/>
          <w:highlight w:val="white"/>
        </w:rPr>
        <w:t>ocation).</w:t>
      </w:r>
      <w:r>
        <w:rPr>
          <w:highlight w:val="white"/>
        </w:rPr>
        <w:t xml:space="preserve"> There are </w:t>
      </w:r>
      <w:r w:rsidRPr="009F19DF">
        <w:rPr>
          <w:i/>
          <w:iCs/>
          <w:highlight w:val="white"/>
        </w:rPr>
        <w:t>(</w:t>
      </w:r>
      <w:r w:rsidR="009F19DF" w:rsidRPr="009F19DF">
        <w:rPr>
          <w:i/>
          <w:iCs/>
          <w:highlight w:val="white"/>
        </w:rPr>
        <w:t>i</w:t>
      </w:r>
      <w:r w:rsidRPr="009F19DF">
        <w:rPr>
          <w:i/>
          <w:iCs/>
          <w:highlight w:val="white"/>
        </w:rPr>
        <w:t xml:space="preserve">nsert </w:t>
      </w:r>
      <w:r w:rsidR="009F19DF" w:rsidRPr="009F19DF">
        <w:rPr>
          <w:i/>
          <w:iCs/>
          <w:highlight w:val="white"/>
        </w:rPr>
        <w:t>n</w:t>
      </w:r>
      <w:r w:rsidRPr="009F19DF">
        <w:rPr>
          <w:i/>
          <w:iCs/>
          <w:highlight w:val="white"/>
        </w:rPr>
        <w:t>umber)</w:t>
      </w:r>
      <w:r>
        <w:rPr>
          <w:highlight w:val="white"/>
        </w:rPr>
        <w:t xml:space="preserve"> of facilities. Key partners include </w:t>
      </w:r>
      <w:r w:rsidRPr="009F19DF">
        <w:rPr>
          <w:i/>
          <w:iCs/>
          <w:highlight w:val="white"/>
        </w:rPr>
        <w:t>(</w:t>
      </w:r>
      <w:r w:rsidR="009F19DF" w:rsidRPr="009F19DF">
        <w:rPr>
          <w:i/>
          <w:iCs/>
          <w:highlight w:val="white"/>
        </w:rPr>
        <w:t>i</w:t>
      </w:r>
      <w:r w:rsidRPr="009F19DF">
        <w:rPr>
          <w:i/>
          <w:iCs/>
          <w:highlight w:val="white"/>
        </w:rPr>
        <w:t xml:space="preserve">nsert </w:t>
      </w:r>
      <w:r w:rsidR="009F19DF" w:rsidRPr="009F19DF">
        <w:rPr>
          <w:i/>
          <w:iCs/>
          <w:highlight w:val="white"/>
        </w:rPr>
        <w:t>p</w:t>
      </w:r>
      <w:r w:rsidRPr="009F19DF">
        <w:rPr>
          <w:i/>
          <w:iCs/>
          <w:highlight w:val="white"/>
        </w:rPr>
        <w:t xml:space="preserve">artners).  </w:t>
      </w:r>
    </w:p>
    <w:p w14:paraId="0E56D0F4" w14:textId="77777777" w:rsidR="00595F51" w:rsidRDefault="00595F51" w:rsidP="00595F51">
      <w:pPr>
        <w:shd w:val="clear" w:color="auto" w:fill="FFFFFF"/>
        <w:jc w:val="both"/>
        <w:rPr>
          <w:highlight w:val="white"/>
        </w:rPr>
      </w:pPr>
      <w:r>
        <w:rPr>
          <w:highlight w:val="white"/>
        </w:rPr>
        <w:t xml:space="preserve"> </w:t>
      </w:r>
    </w:p>
    <w:p w14:paraId="339AEBA5" w14:textId="56C13D9D" w:rsidR="00595F51" w:rsidRDefault="00595F51" w:rsidP="00595F51">
      <w:pPr>
        <w:shd w:val="clear" w:color="auto" w:fill="FFFFFF"/>
        <w:jc w:val="both"/>
        <w:rPr>
          <w:highlight w:val="white"/>
        </w:rPr>
      </w:pPr>
      <w:r w:rsidRPr="0079099A">
        <w:rPr>
          <w:i/>
          <w:iCs/>
          <w:highlight w:val="white"/>
        </w:rPr>
        <w:t>(</w:t>
      </w:r>
      <w:r w:rsidR="0079099A" w:rsidRPr="0079099A">
        <w:rPr>
          <w:i/>
          <w:iCs/>
          <w:highlight w:val="white"/>
        </w:rPr>
        <w:t>I</w:t>
      </w:r>
      <w:r w:rsidRPr="0079099A">
        <w:rPr>
          <w:i/>
          <w:iCs/>
          <w:highlight w:val="white"/>
        </w:rPr>
        <w:t xml:space="preserve">nsert </w:t>
      </w:r>
      <w:r w:rsidR="0079099A" w:rsidRPr="0079099A">
        <w:rPr>
          <w:i/>
          <w:iCs/>
          <w:highlight w:val="white"/>
        </w:rPr>
        <w:t>a</w:t>
      </w:r>
      <w:r w:rsidRPr="0079099A">
        <w:rPr>
          <w:i/>
          <w:iCs/>
          <w:highlight w:val="white"/>
        </w:rPr>
        <w:t>gency)</w:t>
      </w:r>
      <w:r>
        <w:rPr>
          <w:highlight w:val="white"/>
        </w:rPr>
        <w:t xml:space="preserve"> currently implements </w:t>
      </w:r>
      <w:r w:rsidRPr="0079099A">
        <w:rPr>
          <w:i/>
          <w:iCs/>
          <w:highlight w:val="white"/>
        </w:rPr>
        <w:t>(</w:t>
      </w:r>
      <w:r w:rsidR="0079099A" w:rsidRPr="0079099A">
        <w:rPr>
          <w:i/>
          <w:iCs/>
          <w:highlight w:val="white"/>
        </w:rPr>
        <w:t>i</w:t>
      </w:r>
      <w:r w:rsidRPr="0079099A">
        <w:rPr>
          <w:i/>
          <w:iCs/>
          <w:highlight w:val="white"/>
        </w:rPr>
        <w:t xml:space="preserve">nsert </w:t>
      </w:r>
      <w:r w:rsidR="0079099A" w:rsidRPr="0079099A">
        <w:rPr>
          <w:i/>
          <w:iCs/>
          <w:highlight w:val="white"/>
        </w:rPr>
        <w:t>p</w:t>
      </w:r>
      <w:r w:rsidRPr="0079099A">
        <w:rPr>
          <w:i/>
          <w:iCs/>
          <w:highlight w:val="white"/>
        </w:rPr>
        <w:t xml:space="preserve">rogram) </w:t>
      </w:r>
      <w:r>
        <w:rPr>
          <w:highlight w:val="white"/>
        </w:rPr>
        <w:t xml:space="preserve">activities in the following geographic area </w:t>
      </w:r>
      <w:r w:rsidRPr="0079099A">
        <w:rPr>
          <w:i/>
          <w:iCs/>
          <w:highlight w:val="white"/>
        </w:rPr>
        <w:t xml:space="preserve">(Insert </w:t>
      </w:r>
      <w:r w:rsidR="0079099A" w:rsidRPr="0079099A">
        <w:rPr>
          <w:i/>
          <w:iCs/>
          <w:highlight w:val="white"/>
        </w:rPr>
        <w:t>g</w:t>
      </w:r>
      <w:r w:rsidRPr="0079099A">
        <w:rPr>
          <w:i/>
          <w:iCs/>
          <w:highlight w:val="white"/>
        </w:rPr>
        <w:t xml:space="preserve">eographic </w:t>
      </w:r>
      <w:r w:rsidR="0079099A" w:rsidRPr="0079099A">
        <w:rPr>
          <w:i/>
          <w:iCs/>
          <w:highlight w:val="white"/>
        </w:rPr>
        <w:t>a</w:t>
      </w:r>
      <w:r w:rsidRPr="0079099A">
        <w:rPr>
          <w:i/>
          <w:iCs/>
          <w:highlight w:val="white"/>
        </w:rPr>
        <w:t>reas).</w:t>
      </w:r>
      <w:r>
        <w:rPr>
          <w:highlight w:val="white"/>
        </w:rPr>
        <w:t xml:space="preserve"> </w:t>
      </w:r>
      <w:r w:rsidRPr="0079099A">
        <w:rPr>
          <w:i/>
          <w:iCs/>
          <w:highlight w:val="white"/>
        </w:rPr>
        <w:t xml:space="preserve">(Describe </w:t>
      </w:r>
      <w:r w:rsidR="0079099A" w:rsidRPr="0079099A">
        <w:rPr>
          <w:i/>
          <w:iCs/>
          <w:highlight w:val="white"/>
        </w:rPr>
        <w:t>s</w:t>
      </w:r>
      <w:r w:rsidRPr="0079099A">
        <w:rPr>
          <w:i/>
          <w:iCs/>
          <w:highlight w:val="white"/>
        </w:rPr>
        <w:t xml:space="preserve">cope of </w:t>
      </w:r>
      <w:r w:rsidR="0079099A" w:rsidRPr="0079099A">
        <w:rPr>
          <w:i/>
          <w:iCs/>
          <w:highlight w:val="white"/>
        </w:rPr>
        <w:t>p</w:t>
      </w:r>
      <w:r w:rsidRPr="0079099A">
        <w:rPr>
          <w:i/>
          <w:iCs/>
          <w:highlight w:val="white"/>
        </w:rPr>
        <w:t>rograms).</w:t>
      </w:r>
      <w:r>
        <w:rPr>
          <w:highlight w:val="white"/>
        </w:rPr>
        <w:t xml:space="preserve">  </w:t>
      </w:r>
    </w:p>
    <w:p w14:paraId="594EEBF6" w14:textId="77777777" w:rsidR="00595F51" w:rsidRDefault="00595F51" w:rsidP="00595F51">
      <w:pPr>
        <w:shd w:val="clear" w:color="auto" w:fill="FFFFFF"/>
        <w:jc w:val="both"/>
        <w:rPr>
          <w:b/>
          <w:color w:val="1F497D"/>
          <w:highlight w:val="white"/>
        </w:rPr>
      </w:pPr>
      <w:r>
        <w:rPr>
          <w:b/>
          <w:color w:val="1F487C"/>
          <w:highlight w:val="white"/>
        </w:rPr>
        <w:t xml:space="preserve"> </w:t>
      </w:r>
    </w:p>
    <w:p w14:paraId="43BF2019" w14:textId="30CDC5ED" w:rsidR="00595F51" w:rsidRDefault="00595F51" w:rsidP="00595F51">
      <w:pPr>
        <w:shd w:val="clear" w:color="auto" w:fill="FFFFFF"/>
        <w:jc w:val="both"/>
        <w:rPr>
          <w:b/>
          <w:color w:val="1F497D"/>
          <w:highlight w:val="white"/>
        </w:rPr>
      </w:pPr>
      <w:r>
        <w:rPr>
          <w:b/>
          <w:color w:val="1F497D"/>
          <w:highlight w:val="white"/>
        </w:rPr>
        <w:t xml:space="preserve">Context Analysis – </w:t>
      </w:r>
      <w:r w:rsidR="00592CB6">
        <w:rPr>
          <w:b/>
          <w:color w:val="1F497D"/>
          <w:highlight w:val="white"/>
        </w:rPr>
        <w:t>(i</w:t>
      </w:r>
      <w:r>
        <w:rPr>
          <w:b/>
          <w:color w:val="1F497D"/>
          <w:highlight w:val="white"/>
        </w:rPr>
        <w:t xml:space="preserve">nsert </w:t>
      </w:r>
      <w:r w:rsidR="00592CB6">
        <w:rPr>
          <w:b/>
          <w:color w:val="1F497D"/>
          <w:highlight w:val="white"/>
        </w:rPr>
        <w:t>l</w:t>
      </w:r>
      <w:r>
        <w:rPr>
          <w:b/>
          <w:color w:val="1F497D"/>
          <w:highlight w:val="white"/>
        </w:rPr>
        <w:t xml:space="preserve">ocation)  </w:t>
      </w:r>
    </w:p>
    <w:p w14:paraId="163F2FDC" w14:textId="067819FA" w:rsidR="00595F51" w:rsidRDefault="00595F51" w:rsidP="00595F51">
      <w:pPr>
        <w:shd w:val="clear" w:color="auto" w:fill="FFFFFF"/>
        <w:jc w:val="both"/>
        <w:rPr>
          <w:b/>
          <w:color w:val="1F487C"/>
          <w:highlight w:val="white"/>
        </w:rPr>
      </w:pPr>
      <w:r w:rsidRPr="00592CB6">
        <w:rPr>
          <w:i/>
          <w:iCs/>
          <w:highlight w:val="white"/>
        </w:rPr>
        <w:t xml:space="preserve">(Insert </w:t>
      </w:r>
      <w:r w:rsidR="00592CB6" w:rsidRPr="00592CB6">
        <w:rPr>
          <w:i/>
          <w:iCs/>
          <w:highlight w:val="white"/>
        </w:rPr>
        <w:t>a</w:t>
      </w:r>
      <w:r w:rsidRPr="00592CB6">
        <w:rPr>
          <w:i/>
          <w:iCs/>
          <w:highlight w:val="white"/>
        </w:rPr>
        <w:t>gency)</w:t>
      </w:r>
      <w:r>
        <w:rPr>
          <w:highlight w:val="white"/>
        </w:rPr>
        <w:t xml:space="preserve"> currently implements directly in areas of </w:t>
      </w:r>
      <w:r w:rsidRPr="00592CB6">
        <w:rPr>
          <w:i/>
          <w:iCs/>
          <w:highlight w:val="white"/>
        </w:rPr>
        <w:t>(</w:t>
      </w:r>
      <w:r w:rsidR="00592CB6" w:rsidRPr="00592CB6">
        <w:rPr>
          <w:i/>
          <w:iCs/>
          <w:highlight w:val="white"/>
        </w:rPr>
        <w:t>i</w:t>
      </w:r>
      <w:r w:rsidRPr="00592CB6">
        <w:rPr>
          <w:i/>
          <w:iCs/>
          <w:highlight w:val="white"/>
        </w:rPr>
        <w:t xml:space="preserve">nsert </w:t>
      </w:r>
      <w:r w:rsidR="00592CB6" w:rsidRPr="00592CB6">
        <w:rPr>
          <w:i/>
          <w:iCs/>
          <w:highlight w:val="white"/>
        </w:rPr>
        <w:t>l</w:t>
      </w:r>
      <w:r w:rsidRPr="00592CB6">
        <w:rPr>
          <w:i/>
          <w:iCs/>
          <w:highlight w:val="white"/>
        </w:rPr>
        <w:t>ocation).</w:t>
      </w:r>
      <w:r>
        <w:rPr>
          <w:highlight w:val="white"/>
        </w:rPr>
        <w:t xml:space="preserve"> </w:t>
      </w:r>
      <w:r>
        <w:rPr>
          <w:b/>
          <w:color w:val="1F487C"/>
          <w:highlight w:val="white"/>
        </w:rPr>
        <w:t xml:space="preserve"> </w:t>
      </w:r>
    </w:p>
    <w:p w14:paraId="111BB70F" w14:textId="40DF466B" w:rsidR="00595F51" w:rsidRDefault="00595F51" w:rsidP="00595F51">
      <w:pPr>
        <w:shd w:val="clear" w:color="auto" w:fill="FFFFFF"/>
        <w:jc w:val="both"/>
        <w:rPr>
          <w:b/>
          <w:color w:val="1F487C"/>
          <w:highlight w:val="white"/>
        </w:rPr>
      </w:pPr>
      <w:r>
        <w:rPr>
          <w:highlight w:val="white"/>
        </w:rPr>
        <w:t xml:space="preserve">Sound </w:t>
      </w:r>
      <w:r w:rsidR="00592CB6">
        <w:rPr>
          <w:highlight w:val="white"/>
        </w:rPr>
        <w:t>s</w:t>
      </w:r>
      <w:r>
        <w:rPr>
          <w:highlight w:val="white"/>
        </w:rPr>
        <w:t xml:space="preserve">afety </w:t>
      </w:r>
      <w:r w:rsidR="00592CB6">
        <w:rPr>
          <w:highlight w:val="white"/>
        </w:rPr>
        <w:t>and s</w:t>
      </w:r>
      <w:r>
        <w:rPr>
          <w:highlight w:val="white"/>
        </w:rPr>
        <w:t xml:space="preserve">ecurity management planning starts with robust context analysis. To that end, please describe the threat environment within which your staff, assets, reputation, and clients during the delivery of services face potential harm. </w:t>
      </w:r>
      <w:r>
        <w:rPr>
          <w:b/>
          <w:color w:val="1F487C"/>
          <w:highlight w:val="white"/>
        </w:rPr>
        <w:t xml:space="preserve"> </w:t>
      </w:r>
    </w:p>
    <w:p w14:paraId="6F4A6D66" w14:textId="77777777" w:rsidR="00595F51" w:rsidRDefault="00595F51" w:rsidP="00595F51">
      <w:pPr>
        <w:shd w:val="clear" w:color="auto" w:fill="FFFFFF"/>
        <w:jc w:val="both"/>
        <w:rPr>
          <w:b/>
          <w:color w:val="1F487C"/>
          <w:highlight w:val="white"/>
        </w:rPr>
      </w:pPr>
      <w:r>
        <w:rPr>
          <w:b/>
          <w:color w:val="1F487C"/>
          <w:highlight w:val="white"/>
        </w:rPr>
        <w:t xml:space="preserve"> </w:t>
      </w:r>
    </w:p>
    <w:p w14:paraId="1553CFAD" w14:textId="77777777" w:rsidR="00595F51" w:rsidRDefault="00595F51" w:rsidP="00595F51">
      <w:pPr>
        <w:shd w:val="clear" w:color="auto" w:fill="FFFFFF"/>
        <w:jc w:val="both"/>
        <w:rPr>
          <w:highlight w:val="white"/>
        </w:rPr>
      </w:pPr>
      <w:proofErr w:type="gramStart"/>
      <w:r>
        <w:rPr>
          <w:highlight w:val="white"/>
        </w:rPr>
        <w:t>In order to</w:t>
      </w:r>
      <w:proofErr w:type="gramEnd"/>
      <w:r>
        <w:rPr>
          <w:highlight w:val="white"/>
        </w:rPr>
        <w:t xml:space="preserve"> conduct the context analysis, consider using a combination of open source, as well as primary and secondary research. </w:t>
      </w:r>
    </w:p>
    <w:p w14:paraId="4B52EFCC" w14:textId="77777777" w:rsidR="00595F51" w:rsidRDefault="00595F51" w:rsidP="00595F51">
      <w:pPr>
        <w:shd w:val="clear" w:color="auto" w:fill="FFFFFF"/>
        <w:jc w:val="both"/>
        <w:rPr>
          <w:b/>
          <w:color w:val="1F487C"/>
          <w:highlight w:val="white"/>
        </w:rPr>
      </w:pPr>
      <w:r>
        <w:rPr>
          <w:b/>
          <w:color w:val="1F487C"/>
          <w:highlight w:val="white"/>
        </w:rPr>
        <w:t xml:space="preserve"> </w:t>
      </w:r>
    </w:p>
    <w:p w14:paraId="47C637AE" w14:textId="77777777" w:rsidR="00595F51" w:rsidRDefault="00595F51" w:rsidP="00595F51">
      <w:pPr>
        <w:shd w:val="clear" w:color="auto" w:fill="FFFFFF"/>
        <w:jc w:val="both"/>
        <w:rPr>
          <w:b/>
          <w:color w:val="1F497D"/>
          <w:highlight w:val="white"/>
        </w:rPr>
      </w:pPr>
      <w:r>
        <w:rPr>
          <w:b/>
          <w:color w:val="1F497D"/>
          <w:highlight w:val="white"/>
        </w:rPr>
        <w:t xml:space="preserve">Threat Assessment </w:t>
      </w:r>
    </w:p>
    <w:p w14:paraId="1A52EE7F" w14:textId="1938A390" w:rsidR="00595F51" w:rsidRDefault="00595F51" w:rsidP="00595F51">
      <w:pPr>
        <w:shd w:val="clear" w:color="auto" w:fill="FFFFFF"/>
        <w:jc w:val="both"/>
        <w:rPr>
          <w:b/>
          <w:color w:val="1F487C"/>
          <w:highlight w:val="white"/>
        </w:rPr>
      </w:pPr>
      <w:r>
        <w:rPr>
          <w:highlight w:val="white"/>
        </w:rPr>
        <w:t xml:space="preserve">The threats within the </w:t>
      </w:r>
      <w:r w:rsidRPr="00592CB6">
        <w:rPr>
          <w:i/>
          <w:iCs/>
          <w:highlight w:val="white"/>
        </w:rPr>
        <w:t>(</w:t>
      </w:r>
      <w:r w:rsidR="00592CB6" w:rsidRPr="00592CB6">
        <w:rPr>
          <w:i/>
          <w:iCs/>
          <w:highlight w:val="white"/>
        </w:rPr>
        <w:t>i</w:t>
      </w:r>
      <w:r w:rsidRPr="00592CB6">
        <w:rPr>
          <w:i/>
          <w:iCs/>
          <w:highlight w:val="white"/>
        </w:rPr>
        <w:t xml:space="preserve">nsert </w:t>
      </w:r>
      <w:r w:rsidR="00592CB6" w:rsidRPr="00592CB6">
        <w:rPr>
          <w:i/>
          <w:iCs/>
          <w:highlight w:val="white"/>
        </w:rPr>
        <w:t>a</w:t>
      </w:r>
      <w:r w:rsidRPr="00592CB6">
        <w:rPr>
          <w:i/>
          <w:iCs/>
          <w:highlight w:val="white"/>
        </w:rPr>
        <w:t>gency)</w:t>
      </w:r>
      <w:r>
        <w:rPr>
          <w:highlight w:val="white"/>
        </w:rPr>
        <w:t xml:space="preserve"> area of operations vary. Threats may differ based on geographic location, local program operations, and the parameters of deliverables</w:t>
      </w:r>
      <w:r>
        <w:rPr>
          <w:b/>
          <w:color w:val="1F487C"/>
          <w:highlight w:val="white"/>
        </w:rPr>
        <w:t xml:space="preserve">.  </w:t>
      </w:r>
    </w:p>
    <w:p w14:paraId="7A944145" w14:textId="77777777" w:rsidR="00595F51" w:rsidRDefault="00595F51" w:rsidP="00595F51">
      <w:pPr>
        <w:shd w:val="clear" w:color="auto" w:fill="FFFFFF"/>
        <w:jc w:val="both"/>
        <w:rPr>
          <w:b/>
          <w:color w:val="1F487C"/>
          <w:highlight w:val="white"/>
        </w:rPr>
      </w:pPr>
      <w:r>
        <w:rPr>
          <w:b/>
          <w:color w:val="1F487C"/>
          <w:highlight w:val="white"/>
        </w:rPr>
        <w:t xml:space="preserve"> </w:t>
      </w:r>
    </w:p>
    <w:p w14:paraId="2498EAAE" w14:textId="77777777" w:rsidR="00595F51" w:rsidRDefault="00595F51" w:rsidP="00595F51">
      <w:pPr>
        <w:shd w:val="clear" w:color="auto" w:fill="FFFFFF"/>
        <w:jc w:val="both"/>
        <w:rPr>
          <w:highlight w:val="white"/>
        </w:rPr>
      </w:pPr>
      <w:r>
        <w:rPr>
          <w:highlight w:val="white"/>
        </w:rPr>
        <w:t xml:space="preserve">The points below are potential threats. </w:t>
      </w:r>
    </w:p>
    <w:p w14:paraId="196FDD5F" w14:textId="77777777" w:rsidR="00595F51" w:rsidRDefault="00595F51" w:rsidP="00595F51">
      <w:pPr>
        <w:shd w:val="clear" w:color="auto" w:fill="FFFFFF"/>
        <w:jc w:val="both"/>
        <w:rPr>
          <w:highlight w:val="white"/>
        </w:rPr>
      </w:pPr>
      <w:r>
        <w:rPr>
          <w:highlight w:val="white"/>
        </w:rPr>
        <w:t xml:space="preserve"> </w:t>
      </w:r>
    </w:p>
    <w:p w14:paraId="738C35EA" w14:textId="77777777" w:rsidR="00595F51" w:rsidRDefault="00595F51" w:rsidP="00595F51">
      <w:pPr>
        <w:shd w:val="clear" w:color="auto" w:fill="FFFFFF"/>
        <w:jc w:val="both"/>
        <w:rPr>
          <w:highlight w:val="white"/>
        </w:rPr>
      </w:pPr>
      <w:r>
        <w:rPr>
          <w:highlight w:val="white"/>
        </w:rPr>
        <w:t xml:space="preserve">(List Potential Threats) </w:t>
      </w:r>
    </w:p>
    <w:p w14:paraId="64FD38E2" w14:textId="77777777" w:rsidR="00595F51" w:rsidRDefault="00595F51" w:rsidP="00595F51">
      <w:pPr>
        <w:shd w:val="clear" w:color="auto" w:fill="FFFFFF"/>
        <w:ind w:left="720"/>
        <w:jc w:val="both"/>
        <w:rPr>
          <w:b/>
          <w:color w:val="1F487C"/>
          <w:highlight w:val="white"/>
        </w:rPr>
      </w:pPr>
      <w:r>
        <w:rPr>
          <w:b/>
          <w:color w:val="1F487C"/>
          <w:highlight w:val="white"/>
        </w:rPr>
        <w:t xml:space="preserve"> </w:t>
      </w:r>
    </w:p>
    <w:p w14:paraId="617C1F13" w14:textId="77777777" w:rsidR="00595F51" w:rsidRDefault="00595F51" w:rsidP="00595F51">
      <w:pPr>
        <w:numPr>
          <w:ilvl w:val="0"/>
          <w:numId w:val="76"/>
        </w:numPr>
        <w:shd w:val="clear" w:color="auto" w:fill="FFFFFF"/>
        <w:ind w:left="1080"/>
        <w:rPr>
          <w:highlight w:val="white"/>
        </w:rPr>
      </w:pPr>
      <w:r>
        <w:rPr>
          <w:highlight w:val="white"/>
        </w:rPr>
        <w:t xml:space="preserve">(Example) Field visits – When operating in the field, staff may come across clients who become escalated. Other areas of concern can include criminality, an unfamiliar environment, and a lack of preparedness. </w:t>
      </w:r>
    </w:p>
    <w:p w14:paraId="71C10819" w14:textId="77777777" w:rsidR="00595F51" w:rsidRDefault="00595F51" w:rsidP="00595F51">
      <w:pPr>
        <w:shd w:val="clear" w:color="auto" w:fill="FFFFFF"/>
        <w:ind w:left="720"/>
        <w:jc w:val="both"/>
        <w:rPr>
          <w:highlight w:val="white"/>
        </w:rPr>
      </w:pPr>
      <w:r>
        <w:rPr>
          <w:highlight w:val="white"/>
        </w:rPr>
        <w:t xml:space="preserve"> </w:t>
      </w:r>
    </w:p>
    <w:p w14:paraId="15608C03" w14:textId="77777777" w:rsidR="00595F51" w:rsidRDefault="00595F51" w:rsidP="00595F51">
      <w:pPr>
        <w:numPr>
          <w:ilvl w:val="0"/>
          <w:numId w:val="87"/>
        </w:numPr>
        <w:shd w:val="clear" w:color="auto" w:fill="FFFFFF"/>
        <w:ind w:left="1080"/>
        <w:rPr>
          <w:highlight w:val="white"/>
        </w:rPr>
      </w:pPr>
      <w:r>
        <w:rPr>
          <w:highlight w:val="white"/>
        </w:rPr>
        <w:t xml:space="preserve">(Example) Transporting clients – When transporting clients, staff may not have a properly functioning vehicle, necessary supplies, may be transporting at night, and may not be familiar with the client or area they are traveling.   </w:t>
      </w:r>
    </w:p>
    <w:p w14:paraId="33E81C58" w14:textId="77777777" w:rsidR="00595F51" w:rsidRDefault="00595F51" w:rsidP="00595F51">
      <w:pPr>
        <w:shd w:val="clear" w:color="auto" w:fill="FFFFFF"/>
        <w:rPr>
          <w:highlight w:val="white"/>
        </w:rPr>
      </w:pPr>
    </w:p>
    <w:p w14:paraId="6A9419DB" w14:textId="77777777" w:rsidR="00595F51" w:rsidRDefault="00595F51" w:rsidP="00595F51">
      <w:pPr>
        <w:numPr>
          <w:ilvl w:val="0"/>
          <w:numId w:val="83"/>
        </w:numPr>
        <w:shd w:val="clear" w:color="auto" w:fill="FFFFFF"/>
        <w:rPr>
          <w:b/>
          <w:color w:val="1F487C"/>
          <w:sz w:val="24"/>
          <w:szCs w:val="24"/>
          <w:highlight w:val="white"/>
        </w:rPr>
      </w:pPr>
      <w:r>
        <w:rPr>
          <w:b/>
          <w:color w:val="1F487C"/>
          <w:sz w:val="24"/>
          <w:szCs w:val="24"/>
          <w:highlight w:val="white"/>
        </w:rPr>
        <w:t>SECURITY THREAT RATINGS</w:t>
      </w:r>
    </w:p>
    <w:p w14:paraId="4EB0E81C" w14:textId="77777777" w:rsidR="00595F51" w:rsidRDefault="00595F51" w:rsidP="00595F51">
      <w:pPr>
        <w:shd w:val="clear" w:color="auto" w:fill="FFFFFF"/>
        <w:rPr>
          <w:b/>
          <w:color w:val="1F487C"/>
          <w:highlight w:val="white"/>
        </w:rPr>
      </w:pPr>
    </w:p>
    <w:p w14:paraId="73C5562E" w14:textId="6A6AFA9A" w:rsidR="00595F51" w:rsidRDefault="00595F51" w:rsidP="00595F51">
      <w:pPr>
        <w:shd w:val="clear" w:color="auto" w:fill="FFFFFF"/>
        <w:rPr>
          <w:highlight w:val="white"/>
        </w:rPr>
      </w:pPr>
      <w:r>
        <w:rPr>
          <w:highlight w:val="white"/>
        </w:rPr>
        <w:t xml:space="preserve">The </w:t>
      </w:r>
      <w:r w:rsidRPr="00592CB6">
        <w:rPr>
          <w:i/>
          <w:iCs/>
          <w:highlight w:val="white"/>
        </w:rPr>
        <w:t>(</w:t>
      </w:r>
      <w:r w:rsidR="00592CB6" w:rsidRPr="00592CB6">
        <w:rPr>
          <w:i/>
          <w:iCs/>
          <w:highlight w:val="white"/>
        </w:rPr>
        <w:t>i</w:t>
      </w:r>
      <w:r w:rsidRPr="00592CB6">
        <w:rPr>
          <w:i/>
          <w:iCs/>
          <w:highlight w:val="white"/>
        </w:rPr>
        <w:t xml:space="preserve">nsert </w:t>
      </w:r>
      <w:r w:rsidR="00592CB6" w:rsidRPr="00592CB6">
        <w:rPr>
          <w:i/>
          <w:iCs/>
          <w:highlight w:val="white"/>
        </w:rPr>
        <w:t>a</w:t>
      </w:r>
      <w:r w:rsidRPr="00592CB6">
        <w:rPr>
          <w:i/>
          <w:iCs/>
          <w:highlight w:val="white"/>
        </w:rPr>
        <w:t xml:space="preserve">gency) </w:t>
      </w:r>
      <w:r w:rsidR="00592CB6">
        <w:rPr>
          <w:highlight w:val="white"/>
        </w:rPr>
        <w:t>S</w:t>
      </w:r>
      <w:r>
        <w:rPr>
          <w:highlight w:val="white"/>
        </w:rPr>
        <w:t xml:space="preserve">afety &amp; </w:t>
      </w:r>
      <w:r w:rsidR="00592CB6">
        <w:rPr>
          <w:highlight w:val="white"/>
        </w:rPr>
        <w:t>S</w:t>
      </w:r>
      <w:r>
        <w:rPr>
          <w:highlight w:val="white"/>
        </w:rPr>
        <w:t xml:space="preserve">ecurity Threat rating system is used to rate threats from various categories according to their likelihood of occurrence and their likely impact on </w:t>
      </w:r>
      <w:r w:rsidRPr="001E19F2">
        <w:rPr>
          <w:i/>
          <w:iCs/>
          <w:highlight w:val="white"/>
        </w:rPr>
        <w:t>(</w:t>
      </w:r>
      <w:r w:rsidR="001E19F2" w:rsidRPr="001E19F2">
        <w:rPr>
          <w:i/>
          <w:iCs/>
          <w:highlight w:val="white"/>
        </w:rPr>
        <w:t>i</w:t>
      </w:r>
      <w:r w:rsidRPr="001E19F2">
        <w:rPr>
          <w:i/>
          <w:iCs/>
          <w:highlight w:val="white"/>
        </w:rPr>
        <w:t xml:space="preserve">nsert </w:t>
      </w:r>
      <w:r w:rsidR="001E19F2" w:rsidRPr="001E19F2">
        <w:rPr>
          <w:i/>
          <w:iCs/>
          <w:highlight w:val="white"/>
        </w:rPr>
        <w:t>a</w:t>
      </w:r>
      <w:r w:rsidRPr="001E19F2">
        <w:rPr>
          <w:i/>
          <w:iCs/>
          <w:highlight w:val="white"/>
        </w:rPr>
        <w:t>gency)</w:t>
      </w:r>
      <w:r>
        <w:rPr>
          <w:highlight w:val="white"/>
        </w:rPr>
        <w:t xml:space="preserve"> staff programs, assets, and clients during program delivery. They are ranked on a scale of 1 to 5 where 1 or 2 (Green) signifies a low threat to </w:t>
      </w:r>
      <w:r w:rsidRPr="001E19F2">
        <w:rPr>
          <w:i/>
          <w:iCs/>
          <w:highlight w:val="white"/>
        </w:rPr>
        <w:t>(</w:t>
      </w:r>
      <w:r w:rsidR="001E19F2" w:rsidRPr="001E19F2">
        <w:rPr>
          <w:i/>
          <w:iCs/>
          <w:highlight w:val="white"/>
        </w:rPr>
        <w:t>i</w:t>
      </w:r>
      <w:r w:rsidRPr="001E19F2">
        <w:rPr>
          <w:i/>
          <w:iCs/>
          <w:highlight w:val="white"/>
        </w:rPr>
        <w:t xml:space="preserve">nsert </w:t>
      </w:r>
      <w:r w:rsidR="001E19F2" w:rsidRPr="001E19F2">
        <w:rPr>
          <w:i/>
          <w:iCs/>
          <w:highlight w:val="white"/>
        </w:rPr>
        <w:t>a</w:t>
      </w:r>
      <w:r w:rsidRPr="001E19F2">
        <w:rPr>
          <w:i/>
          <w:iCs/>
          <w:highlight w:val="white"/>
        </w:rPr>
        <w:t>gency)</w:t>
      </w:r>
      <w:r>
        <w:rPr>
          <w:highlight w:val="white"/>
        </w:rPr>
        <w:t xml:space="preserve"> staff, programs, assets, and clients during program delivery, while 4 or 5 (Orange or Red) signifies a high threat. The definitions of the five color-coded levels of the Threat Rating system are detailed below. High</w:t>
      </w:r>
      <w:r w:rsidR="00E2270D">
        <w:rPr>
          <w:highlight w:val="white"/>
        </w:rPr>
        <w:t>er</w:t>
      </w:r>
      <w:r>
        <w:rPr>
          <w:highlight w:val="white"/>
        </w:rPr>
        <w:t xml:space="preserve"> threat ratings warrant higher levels of staff and organizational preparedness </w:t>
      </w:r>
      <w:r w:rsidR="00E2270D">
        <w:rPr>
          <w:highlight w:val="white"/>
        </w:rPr>
        <w:t>and response</w:t>
      </w:r>
      <w:r>
        <w:rPr>
          <w:highlight w:val="white"/>
        </w:rPr>
        <w:t xml:space="preserve">.  </w:t>
      </w:r>
    </w:p>
    <w:p w14:paraId="74882502" w14:textId="77777777" w:rsidR="00595F51" w:rsidRDefault="00595F51" w:rsidP="00595F51">
      <w:pPr>
        <w:shd w:val="clear" w:color="auto" w:fill="FFFFFF"/>
        <w:rPr>
          <w:highlight w:val="white"/>
        </w:rPr>
      </w:pPr>
    </w:p>
    <w:p w14:paraId="4A1A047C" w14:textId="77777777" w:rsidR="00592CB6" w:rsidRDefault="00592CB6" w:rsidP="00595F51">
      <w:pPr>
        <w:shd w:val="clear" w:color="auto" w:fill="FFFFFF"/>
        <w:rPr>
          <w:highlight w:val="white"/>
        </w:rPr>
      </w:pPr>
    </w:p>
    <w:p w14:paraId="7CE20C11" w14:textId="77777777" w:rsidR="00592CB6" w:rsidRDefault="00592CB6" w:rsidP="00595F51">
      <w:pPr>
        <w:shd w:val="clear" w:color="auto" w:fill="FFFFFF"/>
        <w:rPr>
          <w:highlight w:val="white"/>
        </w:rPr>
      </w:pPr>
    </w:p>
    <w:p w14:paraId="2600B923" w14:textId="77777777" w:rsidR="00595F51" w:rsidRDefault="00595F51" w:rsidP="00595F51">
      <w:pPr>
        <w:shd w:val="clear" w:color="auto" w:fill="FFFFFF"/>
        <w:jc w:val="center"/>
        <w:rPr>
          <w:b/>
          <w:highlight w:val="white"/>
        </w:rPr>
      </w:pPr>
      <w:r>
        <w:rPr>
          <w:b/>
          <w:color w:val="1F487C"/>
          <w:highlight w:val="white"/>
        </w:rPr>
        <w:lastRenderedPageBreak/>
        <w:t>Threat Rating Scale</w:t>
      </w:r>
    </w:p>
    <w:tbl>
      <w:tblPr>
        <w:tblW w:w="90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690"/>
        <w:gridCol w:w="5340"/>
      </w:tblGrid>
      <w:tr w:rsidR="00595F51" w14:paraId="76EF3E29" w14:textId="77777777" w:rsidTr="004B7F67">
        <w:trPr>
          <w:trHeight w:val="825"/>
        </w:trPr>
        <w:tc>
          <w:tcPr>
            <w:tcW w:w="369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04CB2D7D" w14:textId="77777777" w:rsidR="00595F51" w:rsidRDefault="00595F51" w:rsidP="004B7F67">
            <w:pPr>
              <w:shd w:val="clear" w:color="auto" w:fill="FFFFFF"/>
              <w:jc w:val="center"/>
              <w:rPr>
                <w:b/>
                <w:sz w:val="24"/>
                <w:szCs w:val="24"/>
                <w:highlight w:val="white"/>
              </w:rPr>
            </w:pPr>
            <w:r>
              <w:rPr>
                <w:b/>
                <w:sz w:val="24"/>
                <w:szCs w:val="24"/>
                <w:highlight w:val="white"/>
              </w:rPr>
              <w:t>THREAT</w:t>
            </w:r>
          </w:p>
        </w:tc>
        <w:tc>
          <w:tcPr>
            <w:tcW w:w="534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019CC99D" w14:textId="77777777" w:rsidR="00595F51" w:rsidRDefault="00595F51" w:rsidP="004B7F67">
            <w:pPr>
              <w:shd w:val="clear" w:color="auto" w:fill="FFFFFF"/>
              <w:jc w:val="center"/>
              <w:rPr>
                <w:b/>
                <w:sz w:val="24"/>
                <w:szCs w:val="24"/>
                <w:highlight w:val="white"/>
              </w:rPr>
            </w:pPr>
            <w:r>
              <w:rPr>
                <w:b/>
                <w:sz w:val="24"/>
                <w:szCs w:val="24"/>
                <w:highlight w:val="white"/>
              </w:rPr>
              <w:t xml:space="preserve">DEFINITION </w:t>
            </w:r>
          </w:p>
        </w:tc>
      </w:tr>
      <w:tr w:rsidR="00595F51" w14:paraId="55216C2B" w14:textId="77777777" w:rsidTr="004B7F67">
        <w:trPr>
          <w:trHeight w:val="1425"/>
        </w:trPr>
        <w:tc>
          <w:tcPr>
            <w:tcW w:w="3690" w:type="dxa"/>
            <w:tcBorders>
              <w:top w:val="single" w:sz="6" w:space="0" w:color="000000"/>
              <w:left w:val="single" w:sz="6" w:space="0" w:color="000000"/>
              <w:bottom w:val="single" w:sz="6" w:space="0" w:color="000000"/>
              <w:right w:val="single" w:sz="6" w:space="0" w:color="000000"/>
            </w:tcBorders>
            <w:shd w:val="clear" w:color="auto" w:fill="92D050"/>
            <w:tcMar>
              <w:top w:w="0" w:type="dxa"/>
              <w:left w:w="0" w:type="dxa"/>
              <w:bottom w:w="0" w:type="dxa"/>
              <w:right w:w="0" w:type="dxa"/>
            </w:tcMar>
            <w:vAlign w:val="center"/>
          </w:tcPr>
          <w:p w14:paraId="53309897" w14:textId="77777777" w:rsidR="00595F51" w:rsidRDefault="00595F51" w:rsidP="004B7F67">
            <w:pPr>
              <w:shd w:val="clear" w:color="auto" w:fill="FFFFFF"/>
              <w:jc w:val="center"/>
              <w:rPr>
                <w:b/>
                <w:sz w:val="24"/>
                <w:szCs w:val="24"/>
                <w:highlight w:val="white"/>
              </w:rPr>
            </w:pPr>
            <w:r>
              <w:rPr>
                <w:b/>
                <w:sz w:val="24"/>
                <w:szCs w:val="24"/>
                <w:highlight w:val="white"/>
              </w:rPr>
              <w:t xml:space="preserve">VERY LOW = 1 </w:t>
            </w:r>
          </w:p>
        </w:tc>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ABB3D" w14:textId="77777777" w:rsidR="00595F51" w:rsidRDefault="00595F51" w:rsidP="004B7F67">
            <w:pPr>
              <w:shd w:val="clear" w:color="auto" w:fill="FFFFFF"/>
              <w:rPr>
                <w:b/>
                <w:highlight w:val="white"/>
              </w:rPr>
            </w:pPr>
            <w:r>
              <w:rPr>
                <w:highlight w:val="white"/>
              </w:rPr>
              <w:t>Rare or limited threat occurrence. Minimal effect on staff, programs, assets, or reputation. Very small or no probability. Frequency may range from once every 5 to 10 years</w:t>
            </w:r>
            <w:r>
              <w:rPr>
                <w:b/>
                <w:highlight w:val="white"/>
              </w:rPr>
              <w:t xml:space="preserve">.  </w:t>
            </w:r>
          </w:p>
          <w:p w14:paraId="55CDD997" w14:textId="77777777" w:rsidR="00595F51" w:rsidRDefault="00595F51" w:rsidP="004B7F67">
            <w:pPr>
              <w:shd w:val="clear" w:color="auto" w:fill="FFFFFF"/>
              <w:rPr>
                <w:b/>
                <w:highlight w:val="white"/>
              </w:rPr>
            </w:pPr>
            <w:r>
              <w:rPr>
                <w:b/>
                <w:highlight w:val="white"/>
              </w:rPr>
              <w:t xml:space="preserve"> </w:t>
            </w:r>
          </w:p>
        </w:tc>
      </w:tr>
      <w:tr w:rsidR="00595F51" w14:paraId="5D998D1B" w14:textId="77777777" w:rsidTr="004B7F67">
        <w:trPr>
          <w:trHeight w:val="1425"/>
        </w:trPr>
        <w:tc>
          <w:tcPr>
            <w:tcW w:w="3690" w:type="dxa"/>
            <w:tcBorders>
              <w:top w:val="single" w:sz="6" w:space="0" w:color="000000"/>
              <w:left w:val="single" w:sz="6" w:space="0" w:color="000000"/>
              <w:bottom w:val="single" w:sz="6" w:space="0" w:color="000000"/>
              <w:right w:val="single" w:sz="6" w:space="0" w:color="000000"/>
            </w:tcBorders>
            <w:shd w:val="clear" w:color="auto" w:fill="00B050"/>
            <w:tcMar>
              <w:top w:w="0" w:type="dxa"/>
              <w:left w:w="0" w:type="dxa"/>
              <w:bottom w:w="0" w:type="dxa"/>
              <w:right w:w="0" w:type="dxa"/>
            </w:tcMar>
            <w:vAlign w:val="center"/>
          </w:tcPr>
          <w:p w14:paraId="7E3F8030" w14:textId="77777777" w:rsidR="00595F51" w:rsidRDefault="00595F51" w:rsidP="004B7F67">
            <w:pPr>
              <w:shd w:val="clear" w:color="auto" w:fill="FFFFFF"/>
              <w:jc w:val="center"/>
              <w:rPr>
                <w:b/>
                <w:sz w:val="24"/>
                <w:szCs w:val="24"/>
                <w:highlight w:val="white"/>
              </w:rPr>
            </w:pPr>
            <w:r>
              <w:rPr>
                <w:b/>
                <w:sz w:val="24"/>
                <w:szCs w:val="24"/>
                <w:highlight w:val="white"/>
              </w:rPr>
              <w:t xml:space="preserve">LOW = 2 </w:t>
            </w:r>
          </w:p>
        </w:tc>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5B815" w14:textId="77777777" w:rsidR="00595F51" w:rsidRDefault="00595F51" w:rsidP="004B7F67">
            <w:pPr>
              <w:shd w:val="clear" w:color="auto" w:fill="FFFFFF"/>
              <w:rPr>
                <w:highlight w:val="white"/>
              </w:rPr>
            </w:pPr>
            <w:r>
              <w:rPr>
                <w:highlight w:val="white"/>
              </w:rPr>
              <w:t xml:space="preserve">Threat occasionally occurs. Little effect on staff, programs, assets, or reputation with minor operational disruptions. Small probability. Frequency may range from once every 6 months to a year.  </w:t>
            </w:r>
          </w:p>
          <w:p w14:paraId="7313E733" w14:textId="77777777" w:rsidR="00595F51" w:rsidRDefault="00595F51" w:rsidP="004B7F67">
            <w:pPr>
              <w:shd w:val="clear" w:color="auto" w:fill="FFFFFF"/>
              <w:rPr>
                <w:highlight w:val="white"/>
              </w:rPr>
            </w:pPr>
            <w:r>
              <w:rPr>
                <w:highlight w:val="white"/>
              </w:rPr>
              <w:t xml:space="preserve"> </w:t>
            </w:r>
          </w:p>
        </w:tc>
      </w:tr>
      <w:tr w:rsidR="00595F51" w14:paraId="48697174" w14:textId="77777777" w:rsidTr="004B7F67">
        <w:trPr>
          <w:trHeight w:val="1425"/>
        </w:trPr>
        <w:tc>
          <w:tcPr>
            <w:tcW w:w="3690"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center"/>
          </w:tcPr>
          <w:p w14:paraId="66C72F21" w14:textId="77777777" w:rsidR="00595F51" w:rsidRDefault="00595F51" w:rsidP="004B7F67">
            <w:pPr>
              <w:shd w:val="clear" w:color="auto" w:fill="FFFFFF"/>
              <w:jc w:val="center"/>
              <w:rPr>
                <w:b/>
                <w:sz w:val="24"/>
                <w:szCs w:val="24"/>
                <w:highlight w:val="white"/>
              </w:rPr>
            </w:pPr>
            <w:r>
              <w:rPr>
                <w:b/>
                <w:sz w:val="24"/>
                <w:szCs w:val="24"/>
                <w:highlight w:val="white"/>
              </w:rPr>
              <w:t xml:space="preserve">MEDIUM = 3 </w:t>
            </w:r>
          </w:p>
        </w:tc>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7FB87" w14:textId="13417502" w:rsidR="00595F51" w:rsidRDefault="00595F51" w:rsidP="004B7F67">
            <w:pPr>
              <w:shd w:val="clear" w:color="auto" w:fill="FFFFFF"/>
              <w:rPr>
                <w:highlight w:val="white"/>
              </w:rPr>
            </w:pPr>
            <w:r>
              <w:rPr>
                <w:highlight w:val="white"/>
              </w:rPr>
              <w:t>Occasionally, multiple threats occur. Poses modest threat to staff, programs, assets, reputation</w:t>
            </w:r>
            <w:r w:rsidR="00ED6F18">
              <w:rPr>
                <w:highlight w:val="white"/>
              </w:rPr>
              <w:t>, or operations</w:t>
            </w:r>
            <w:r>
              <w:rPr>
                <w:highlight w:val="white"/>
              </w:rPr>
              <w:t xml:space="preserve"> but disruptions are temporary and manageable. Frequency may range from once every month to 3 months.  </w:t>
            </w:r>
          </w:p>
          <w:p w14:paraId="6A292B27" w14:textId="77777777" w:rsidR="00595F51" w:rsidRDefault="00595F51" w:rsidP="004B7F67">
            <w:pPr>
              <w:shd w:val="clear" w:color="auto" w:fill="FFFFFF"/>
              <w:rPr>
                <w:highlight w:val="white"/>
              </w:rPr>
            </w:pPr>
            <w:r>
              <w:rPr>
                <w:highlight w:val="white"/>
              </w:rPr>
              <w:t xml:space="preserve"> </w:t>
            </w:r>
          </w:p>
        </w:tc>
      </w:tr>
      <w:tr w:rsidR="00595F51" w14:paraId="19B7B45C" w14:textId="77777777" w:rsidTr="004B7F67">
        <w:trPr>
          <w:trHeight w:val="1425"/>
        </w:trPr>
        <w:tc>
          <w:tcPr>
            <w:tcW w:w="3690"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0324A68" w14:textId="77777777" w:rsidR="00595F51" w:rsidRDefault="00595F51" w:rsidP="004B7F67">
            <w:pPr>
              <w:shd w:val="clear" w:color="auto" w:fill="FFFFFF"/>
              <w:jc w:val="center"/>
              <w:rPr>
                <w:b/>
                <w:sz w:val="24"/>
                <w:szCs w:val="24"/>
                <w:highlight w:val="white"/>
              </w:rPr>
            </w:pPr>
            <w:r>
              <w:rPr>
                <w:b/>
                <w:sz w:val="24"/>
                <w:szCs w:val="24"/>
                <w:highlight w:val="white"/>
              </w:rPr>
              <w:t xml:space="preserve">HIGH = 4 </w:t>
            </w:r>
          </w:p>
        </w:tc>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D3465" w14:textId="77777777" w:rsidR="00595F51" w:rsidRDefault="00595F51" w:rsidP="004B7F67">
            <w:pPr>
              <w:shd w:val="clear" w:color="auto" w:fill="FFFFFF"/>
              <w:rPr>
                <w:highlight w:val="white"/>
              </w:rPr>
            </w:pPr>
            <w:r>
              <w:rPr>
                <w:highlight w:val="white"/>
              </w:rPr>
              <w:t xml:space="preserve">Frequent multiple threats occur. Poses frequent but contained threat to staff, programs, assets, or reputation causing some interruptions to operations. Frequency may range from weekly to twice a month.  </w:t>
            </w:r>
          </w:p>
          <w:p w14:paraId="36B004DF" w14:textId="77777777" w:rsidR="00595F51" w:rsidRDefault="00595F51" w:rsidP="004B7F67">
            <w:pPr>
              <w:shd w:val="clear" w:color="auto" w:fill="FFFFFF"/>
              <w:rPr>
                <w:b/>
                <w:highlight w:val="white"/>
              </w:rPr>
            </w:pPr>
            <w:r>
              <w:rPr>
                <w:b/>
                <w:highlight w:val="white"/>
              </w:rPr>
              <w:t xml:space="preserve"> </w:t>
            </w:r>
          </w:p>
        </w:tc>
      </w:tr>
      <w:tr w:rsidR="00595F51" w14:paraId="753F7488" w14:textId="77777777" w:rsidTr="004B7F67">
        <w:trPr>
          <w:trHeight w:val="1710"/>
        </w:trPr>
        <w:tc>
          <w:tcPr>
            <w:tcW w:w="3690"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center"/>
          </w:tcPr>
          <w:p w14:paraId="378EDCA1" w14:textId="77777777" w:rsidR="00595F51" w:rsidRDefault="00595F51" w:rsidP="004B7F67">
            <w:pPr>
              <w:shd w:val="clear" w:color="auto" w:fill="FFFFFF"/>
              <w:jc w:val="center"/>
              <w:rPr>
                <w:b/>
                <w:sz w:val="24"/>
                <w:szCs w:val="24"/>
                <w:highlight w:val="white"/>
              </w:rPr>
            </w:pPr>
            <w:r>
              <w:rPr>
                <w:b/>
                <w:sz w:val="24"/>
                <w:szCs w:val="24"/>
                <w:highlight w:val="white"/>
              </w:rPr>
              <w:t xml:space="preserve">VERY HIGH = 5 </w:t>
            </w:r>
          </w:p>
        </w:tc>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2D098" w14:textId="77777777" w:rsidR="00595F51" w:rsidRDefault="00595F51" w:rsidP="004B7F67">
            <w:pPr>
              <w:shd w:val="clear" w:color="auto" w:fill="FFFFFF"/>
              <w:rPr>
                <w:highlight w:val="white"/>
              </w:rPr>
            </w:pPr>
            <w:r>
              <w:rPr>
                <w:highlight w:val="white"/>
              </w:rPr>
              <w:t xml:space="preserve">Continuous multiple threats. Poses constant and severe threat to staff, programs, assets, or reputation causing frequent interruptions or suspensions of operations. Frequency may range from twice a week to daily.  </w:t>
            </w:r>
          </w:p>
          <w:p w14:paraId="2CF95BB2" w14:textId="77777777" w:rsidR="00595F51" w:rsidRDefault="00595F51" w:rsidP="004B7F67">
            <w:pPr>
              <w:shd w:val="clear" w:color="auto" w:fill="FFFFFF"/>
              <w:rPr>
                <w:b/>
                <w:highlight w:val="white"/>
              </w:rPr>
            </w:pPr>
            <w:r>
              <w:rPr>
                <w:b/>
                <w:highlight w:val="white"/>
              </w:rPr>
              <w:t xml:space="preserve"> </w:t>
            </w:r>
          </w:p>
        </w:tc>
      </w:tr>
    </w:tbl>
    <w:p w14:paraId="1E668071" w14:textId="77777777" w:rsidR="00595F51" w:rsidRDefault="00595F51" w:rsidP="00595F51">
      <w:pPr>
        <w:shd w:val="clear" w:color="auto" w:fill="FFFFFF"/>
        <w:rPr>
          <w:b/>
          <w:highlight w:val="white"/>
        </w:rPr>
      </w:pPr>
    </w:p>
    <w:p w14:paraId="5D5A2C6A" w14:textId="77777777" w:rsidR="00595F51" w:rsidRDefault="00595F51" w:rsidP="00595F51">
      <w:pPr>
        <w:shd w:val="clear" w:color="auto" w:fill="FFFFFF"/>
        <w:jc w:val="center"/>
        <w:rPr>
          <w:b/>
          <w:color w:val="1F487C"/>
          <w:highlight w:val="white"/>
        </w:rPr>
      </w:pPr>
    </w:p>
    <w:p w14:paraId="6766D5A4" w14:textId="77777777" w:rsidR="00595F51" w:rsidRDefault="00595F51" w:rsidP="00595F51">
      <w:pPr>
        <w:shd w:val="clear" w:color="auto" w:fill="FFFFFF"/>
        <w:jc w:val="center"/>
        <w:rPr>
          <w:b/>
          <w:color w:val="1F487C"/>
          <w:highlight w:val="white"/>
        </w:rPr>
      </w:pPr>
    </w:p>
    <w:p w14:paraId="5D2C7748" w14:textId="77777777" w:rsidR="00CE2626" w:rsidRDefault="00CE2626" w:rsidP="00595F51">
      <w:pPr>
        <w:shd w:val="clear" w:color="auto" w:fill="FFFFFF"/>
        <w:jc w:val="center"/>
        <w:rPr>
          <w:b/>
          <w:color w:val="1F487C"/>
          <w:highlight w:val="white"/>
        </w:rPr>
      </w:pPr>
    </w:p>
    <w:p w14:paraId="397AB16A" w14:textId="77777777" w:rsidR="00CE2626" w:rsidRDefault="00CE2626" w:rsidP="00595F51">
      <w:pPr>
        <w:shd w:val="clear" w:color="auto" w:fill="FFFFFF"/>
        <w:jc w:val="center"/>
        <w:rPr>
          <w:b/>
          <w:color w:val="1F487C"/>
          <w:highlight w:val="white"/>
        </w:rPr>
      </w:pPr>
    </w:p>
    <w:p w14:paraId="7AF649B6" w14:textId="77777777" w:rsidR="00CE2626" w:rsidRDefault="00CE2626" w:rsidP="00595F51">
      <w:pPr>
        <w:shd w:val="clear" w:color="auto" w:fill="FFFFFF"/>
        <w:jc w:val="center"/>
        <w:rPr>
          <w:b/>
          <w:color w:val="1F487C"/>
          <w:highlight w:val="white"/>
        </w:rPr>
      </w:pPr>
    </w:p>
    <w:p w14:paraId="48716566" w14:textId="77777777" w:rsidR="00CE2626" w:rsidRDefault="00CE2626" w:rsidP="00595F51">
      <w:pPr>
        <w:shd w:val="clear" w:color="auto" w:fill="FFFFFF"/>
        <w:jc w:val="center"/>
        <w:rPr>
          <w:b/>
          <w:color w:val="1F487C"/>
          <w:highlight w:val="white"/>
        </w:rPr>
      </w:pPr>
    </w:p>
    <w:p w14:paraId="16295D10" w14:textId="77777777" w:rsidR="00CE2626" w:rsidRDefault="00CE2626" w:rsidP="00595F51">
      <w:pPr>
        <w:shd w:val="clear" w:color="auto" w:fill="FFFFFF"/>
        <w:jc w:val="center"/>
        <w:rPr>
          <w:b/>
          <w:color w:val="1F487C"/>
          <w:highlight w:val="white"/>
        </w:rPr>
      </w:pPr>
    </w:p>
    <w:p w14:paraId="02754B27" w14:textId="77777777" w:rsidR="00CE2626" w:rsidRDefault="00CE2626" w:rsidP="00595F51">
      <w:pPr>
        <w:shd w:val="clear" w:color="auto" w:fill="FFFFFF"/>
        <w:jc w:val="center"/>
        <w:rPr>
          <w:b/>
          <w:color w:val="1F487C"/>
          <w:highlight w:val="white"/>
        </w:rPr>
      </w:pPr>
    </w:p>
    <w:p w14:paraId="2A5D2BC0" w14:textId="77777777" w:rsidR="00CE2626" w:rsidRDefault="00CE2626" w:rsidP="00595F51">
      <w:pPr>
        <w:shd w:val="clear" w:color="auto" w:fill="FFFFFF"/>
        <w:jc w:val="center"/>
        <w:rPr>
          <w:b/>
          <w:color w:val="1F487C"/>
          <w:highlight w:val="white"/>
        </w:rPr>
      </w:pPr>
    </w:p>
    <w:p w14:paraId="458E91E0" w14:textId="77777777" w:rsidR="00CE2626" w:rsidRDefault="00CE2626" w:rsidP="00595F51">
      <w:pPr>
        <w:shd w:val="clear" w:color="auto" w:fill="FFFFFF"/>
        <w:jc w:val="center"/>
        <w:rPr>
          <w:b/>
          <w:color w:val="1F487C"/>
          <w:highlight w:val="white"/>
        </w:rPr>
      </w:pPr>
    </w:p>
    <w:p w14:paraId="6C1004CE" w14:textId="77777777" w:rsidR="00CE2626" w:rsidRDefault="00CE2626" w:rsidP="00595F51">
      <w:pPr>
        <w:shd w:val="clear" w:color="auto" w:fill="FFFFFF"/>
        <w:jc w:val="center"/>
        <w:rPr>
          <w:b/>
          <w:color w:val="1F487C"/>
          <w:highlight w:val="white"/>
        </w:rPr>
      </w:pPr>
    </w:p>
    <w:p w14:paraId="22779136" w14:textId="77777777" w:rsidR="00CE2626" w:rsidRDefault="00CE2626" w:rsidP="00595F51">
      <w:pPr>
        <w:shd w:val="clear" w:color="auto" w:fill="FFFFFF"/>
        <w:jc w:val="center"/>
        <w:rPr>
          <w:b/>
          <w:color w:val="1F487C"/>
          <w:highlight w:val="white"/>
        </w:rPr>
      </w:pPr>
    </w:p>
    <w:p w14:paraId="6F1EED6F" w14:textId="77777777" w:rsidR="00595F51" w:rsidRDefault="00595F51" w:rsidP="00595F51">
      <w:pPr>
        <w:shd w:val="clear" w:color="auto" w:fill="FFFFFF"/>
        <w:jc w:val="center"/>
        <w:rPr>
          <w:b/>
          <w:color w:val="1F487C"/>
          <w:highlight w:val="white"/>
        </w:rPr>
      </w:pPr>
      <w:r>
        <w:rPr>
          <w:b/>
          <w:color w:val="1F487C"/>
          <w:highlight w:val="white"/>
        </w:rPr>
        <w:lastRenderedPageBreak/>
        <w:t xml:space="preserve">Alert Levels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95F51" w14:paraId="6991D554" w14:textId="77777777" w:rsidTr="004B7F67">
        <w:tc>
          <w:tcPr>
            <w:tcW w:w="2340" w:type="dxa"/>
            <w:shd w:val="clear" w:color="auto" w:fill="auto"/>
            <w:tcMar>
              <w:top w:w="100" w:type="dxa"/>
              <w:left w:w="100" w:type="dxa"/>
              <w:bottom w:w="100" w:type="dxa"/>
              <w:right w:w="100" w:type="dxa"/>
            </w:tcMar>
          </w:tcPr>
          <w:p w14:paraId="1087BB01" w14:textId="77777777" w:rsidR="00595F51" w:rsidRDefault="00595F51" w:rsidP="004B7F67">
            <w:pPr>
              <w:widowControl w:val="0"/>
              <w:pBdr>
                <w:top w:val="nil"/>
                <w:left w:val="nil"/>
                <w:bottom w:val="nil"/>
                <w:right w:val="nil"/>
                <w:between w:val="nil"/>
              </w:pBdr>
              <w:spacing w:line="240" w:lineRule="auto"/>
              <w:jc w:val="center"/>
              <w:rPr>
                <w:b/>
                <w:sz w:val="18"/>
                <w:szCs w:val="18"/>
                <w:highlight w:val="white"/>
              </w:rPr>
            </w:pPr>
            <w:r>
              <w:rPr>
                <w:b/>
                <w:sz w:val="18"/>
                <w:szCs w:val="18"/>
                <w:highlight w:val="white"/>
              </w:rPr>
              <w:t>Threat Level</w:t>
            </w:r>
          </w:p>
        </w:tc>
        <w:tc>
          <w:tcPr>
            <w:tcW w:w="2340" w:type="dxa"/>
            <w:shd w:val="clear" w:color="auto" w:fill="auto"/>
            <w:tcMar>
              <w:top w:w="100" w:type="dxa"/>
              <w:left w:w="100" w:type="dxa"/>
              <w:bottom w:w="100" w:type="dxa"/>
              <w:right w:w="100" w:type="dxa"/>
            </w:tcMar>
          </w:tcPr>
          <w:p w14:paraId="421DDC9F" w14:textId="77777777" w:rsidR="00595F51" w:rsidRDefault="00595F51" w:rsidP="004B7F67">
            <w:pPr>
              <w:widowControl w:val="0"/>
              <w:pBdr>
                <w:top w:val="nil"/>
                <w:left w:val="nil"/>
                <w:bottom w:val="nil"/>
                <w:right w:val="nil"/>
                <w:between w:val="nil"/>
              </w:pBdr>
              <w:spacing w:line="240" w:lineRule="auto"/>
              <w:jc w:val="center"/>
              <w:rPr>
                <w:b/>
                <w:sz w:val="18"/>
                <w:szCs w:val="18"/>
                <w:highlight w:val="white"/>
              </w:rPr>
            </w:pPr>
            <w:r>
              <w:rPr>
                <w:b/>
                <w:sz w:val="18"/>
                <w:szCs w:val="18"/>
                <w:highlight w:val="white"/>
              </w:rPr>
              <w:t>General Indicators</w:t>
            </w:r>
          </w:p>
        </w:tc>
        <w:tc>
          <w:tcPr>
            <w:tcW w:w="2340" w:type="dxa"/>
            <w:shd w:val="clear" w:color="auto" w:fill="auto"/>
            <w:tcMar>
              <w:top w:w="100" w:type="dxa"/>
              <w:left w:w="100" w:type="dxa"/>
              <w:bottom w:w="100" w:type="dxa"/>
              <w:right w:w="100" w:type="dxa"/>
            </w:tcMar>
          </w:tcPr>
          <w:p w14:paraId="0EA58FA3" w14:textId="77777777" w:rsidR="00595F51" w:rsidRDefault="00595F51" w:rsidP="004B7F67">
            <w:pPr>
              <w:widowControl w:val="0"/>
              <w:pBdr>
                <w:top w:val="nil"/>
                <w:left w:val="nil"/>
                <w:bottom w:val="nil"/>
                <w:right w:val="nil"/>
                <w:between w:val="nil"/>
              </w:pBdr>
              <w:spacing w:line="240" w:lineRule="auto"/>
              <w:jc w:val="center"/>
              <w:rPr>
                <w:b/>
                <w:sz w:val="18"/>
                <w:szCs w:val="18"/>
                <w:highlight w:val="white"/>
              </w:rPr>
            </w:pPr>
            <w:r>
              <w:rPr>
                <w:b/>
                <w:sz w:val="18"/>
                <w:szCs w:val="18"/>
                <w:highlight w:val="white"/>
              </w:rPr>
              <w:t>Security Management Responses</w:t>
            </w:r>
          </w:p>
        </w:tc>
        <w:tc>
          <w:tcPr>
            <w:tcW w:w="2340" w:type="dxa"/>
            <w:shd w:val="clear" w:color="auto" w:fill="auto"/>
            <w:tcMar>
              <w:top w:w="100" w:type="dxa"/>
              <w:left w:w="100" w:type="dxa"/>
              <w:bottom w:w="100" w:type="dxa"/>
              <w:right w:w="100" w:type="dxa"/>
            </w:tcMar>
          </w:tcPr>
          <w:p w14:paraId="00842BD2" w14:textId="77777777" w:rsidR="00595F51" w:rsidRDefault="00595F51" w:rsidP="004B7F67">
            <w:pPr>
              <w:widowControl w:val="0"/>
              <w:pBdr>
                <w:top w:val="nil"/>
                <w:left w:val="nil"/>
                <w:bottom w:val="nil"/>
                <w:right w:val="nil"/>
                <w:between w:val="nil"/>
              </w:pBdr>
              <w:spacing w:line="240" w:lineRule="auto"/>
              <w:jc w:val="center"/>
              <w:rPr>
                <w:b/>
                <w:sz w:val="18"/>
                <w:szCs w:val="18"/>
                <w:highlight w:val="white"/>
              </w:rPr>
            </w:pPr>
            <w:r>
              <w:rPr>
                <w:b/>
                <w:sz w:val="18"/>
                <w:szCs w:val="18"/>
                <w:highlight w:val="white"/>
              </w:rPr>
              <w:t>Individual Actions</w:t>
            </w:r>
          </w:p>
        </w:tc>
      </w:tr>
      <w:tr w:rsidR="00595F51" w14:paraId="53742D6C" w14:textId="77777777" w:rsidTr="004B7F67">
        <w:tc>
          <w:tcPr>
            <w:tcW w:w="2340" w:type="dxa"/>
            <w:shd w:val="clear" w:color="auto" w:fill="92D050"/>
            <w:tcMar>
              <w:top w:w="100" w:type="dxa"/>
              <w:left w:w="100" w:type="dxa"/>
              <w:bottom w:w="100" w:type="dxa"/>
              <w:right w:w="100" w:type="dxa"/>
            </w:tcMar>
          </w:tcPr>
          <w:p w14:paraId="1AB1E0A5" w14:textId="77777777" w:rsidR="00595F51" w:rsidRDefault="00595F51" w:rsidP="004B7F67">
            <w:pPr>
              <w:widowControl w:val="0"/>
              <w:pBdr>
                <w:top w:val="nil"/>
                <w:left w:val="nil"/>
                <w:bottom w:val="nil"/>
                <w:right w:val="nil"/>
                <w:between w:val="nil"/>
              </w:pBdr>
              <w:spacing w:line="240" w:lineRule="auto"/>
              <w:jc w:val="center"/>
              <w:rPr>
                <w:b/>
                <w:sz w:val="20"/>
                <w:szCs w:val="20"/>
                <w:highlight w:val="white"/>
              </w:rPr>
            </w:pPr>
            <w:r>
              <w:rPr>
                <w:b/>
                <w:sz w:val="20"/>
                <w:szCs w:val="20"/>
                <w:highlight w:val="white"/>
              </w:rPr>
              <w:t>Level 1 (Normal)</w:t>
            </w:r>
          </w:p>
        </w:tc>
        <w:tc>
          <w:tcPr>
            <w:tcW w:w="23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03D2D0" w14:textId="77777777" w:rsidR="00595F51" w:rsidRDefault="00595F51" w:rsidP="004B7F67">
            <w:pPr>
              <w:widowControl w:val="0"/>
              <w:rPr>
                <w:sz w:val="16"/>
                <w:szCs w:val="16"/>
                <w:highlight w:val="white"/>
              </w:rPr>
            </w:pPr>
            <w:r>
              <w:rPr>
                <w:sz w:val="16"/>
                <w:szCs w:val="16"/>
                <w:highlight w:val="white"/>
              </w:rPr>
              <w:t>-Secure situation within the area.</w:t>
            </w:r>
          </w:p>
          <w:p w14:paraId="6EBB4A3B" w14:textId="77777777" w:rsidR="00595F51" w:rsidRDefault="00595F51" w:rsidP="004B7F67">
            <w:pPr>
              <w:widowControl w:val="0"/>
              <w:rPr>
                <w:sz w:val="16"/>
                <w:szCs w:val="16"/>
                <w:highlight w:val="white"/>
              </w:rPr>
            </w:pPr>
          </w:p>
          <w:p w14:paraId="221B9D04" w14:textId="77777777" w:rsidR="00595F51" w:rsidRDefault="00595F51" w:rsidP="004B7F67">
            <w:pPr>
              <w:widowControl w:val="0"/>
              <w:rPr>
                <w:sz w:val="16"/>
                <w:szCs w:val="16"/>
                <w:highlight w:val="white"/>
              </w:rPr>
            </w:pPr>
            <w:r>
              <w:rPr>
                <w:sz w:val="16"/>
                <w:szCs w:val="16"/>
                <w:highlight w:val="white"/>
              </w:rPr>
              <w:t>-No outward signs of significant social disruption or instability.</w:t>
            </w:r>
          </w:p>
          <w:p w14:paraId="1863655E" w14:textId="77777777" w:rsidR="00595F51" w:rsidRDefault="00595F51" w:rsidP="004B7F67">
            <w:pPr>
              <w:widowControl w:val="0"/>
              <w:rPr>
                <w:sz w:val="16"/>
                <w:szCs w:val="16"/>
                <w:highlight w:val="white"/>
              </w:rPr>
            </w:pPr>
          </w:p>
          <w:p w14:paraId="3834827E" w14:textId="77777777" w:rsidR="00595F51" w:rsidRDefault="00595F51" w:rsidP="004B7F67">
            <w:pPr>
              <w:widowControl w:val="0"/>
              <w:rPr>
                <w:sz w:val="16"/>
                <w:szCs w:val="16"/>
                <w:highlight w:val="white"/>
              </w:rPr>
            </w:pPr>
            <w:r>
              <w:rPr>
                <w:sz w:val="16"/>
                <w:szCs w:val="16"/>
                <w:highlight w:val="white"/>
              </w:rPr>
              <w:t>-Crime is within normal limits.</w:t>
            </w:r>
          </w:p>
          <w:p w14:paraId="517EF038" w14:textId="77777777" w:rsidR="00595F51" w:rsidRDefault="00595F51" w:rsidP="004B7F67">
            <w:pPr>
              <w:widowControl w:val="0"/>
              <w:rPr>
                <w:sz w:val="16"/>
                <w:szCs w:val="16"/>
                <w:highlight w:val="white"/>
              </w:rPr>
            </w:pPr>
          </w:p>
          <w:p w14:paraId="0DD26306" w14:textId="77777777" w:rsidR="00595F51" w:rsidRDefault="00595F51" w:rsidP="004B7F67">
            <w:pPr>
              <w:widowControl w:val="0"/>
              <w:rPr>
                <w:sz w:val="16"/>
                <w:szCs w:val="16"/>
                <w:highlight w:val="white"/>
              </w:rPr>
            </w:pPr>
            <w:r>
              <w:rPr>
                <w:sz w:val="16"/>
                <w:szCs w:val="16"/>
                <w:highlight w:val="white"/>
              </w:rPr>
              <w:t>-Free and unrestricted movement of staff always.</w:t>
            </w:r>
          </w:p>
          <w:p w14:paraId="5B2D8604" w14:textId="77777777" w:rsidR="00595F51" w:rsidRDefault="00595F51" w:rsidP="004B7F67">
            <w:pPr>
              <w:widowControl w:val="0"/>
              <w:rPr>
                <w:sz w:val="16"/>
                <w:szCs w:val="16"/>
                <w:highlight w:val="white"/>
              </w:rPr>
            </w:pPr>
          </w:p>
          <w:p w14:paraId="7C7B2110" w14:textId="78D185C4" w:rsidR="00595F51" w:rsidRDefault="00595F51" w:rsidP="004B7F67">
            <w:pPr>
              <w:widowControl w:val="0"/>
              <w:rPr>
                <w:sz w:val="16"/>
                <w:szCs w:val="16"/>
                <w:highlight w:val="white"/>
              </w:rPr>
            </w:pPr>
            <w:r>
              <w:rPr>
                <w:sz w:val="16"/>
                <w:szCs w:val="16"/>
                <w:highlight w:val="white"/>
              </w:rPr>
              <w:t xml:space="preserve">-No observable threat to </w:t>
            </w:r>
            <w:r w:rsidR="002C5B00" w:rsidRPr="002C5B00">
              <w:rPr>
                <w:i/>
                <w:iCs/>
                <w:sz w:val="16"/>
                <w:szCs w:val="16"/>
                <w:highlight w:val="white"/>
              </w:rPr>
              <w:t>(insert agency)</w:t>
            </w:r>
          </w:p>
          <w:p w14:paraId="1AB06C4F" w14:textId="77777777" w:rsidR="00595F51" w:rsidRDefault="00595F51" w:rsidP="004B7F67">
            <w:pPr>
              <w:widowControl w:val="0"/>
              <w:rPr>
                <w:sz w:val="14"/>
                <w:szCs w:val="14"/>
                <w:highlight w:val="white"/>
              </w:rPr>
            </w:pPr>
          </w:p>
          <w:p w14:paraId="7D37D229" w14:textId="77777777" w:rsidR="00595F51" w:rsidRDefault="00595F51" w:rsidP="004B7F67">
            <w:pPr>
              <w:widowControl w:val="0"/>
              <w:rPr>
                <w:sz w:val="16"/>
                <w:szCs w:val="16"/>
                <w:highlight w:val="white"/>
              </w:rPr>
            </w:pPr>
            <w:r>
              <w:rPr>
                <w:sz w:val="16"/>
                <w:szCs w:val="16"/>
                <w:highlight w:val="white"/>
              </w:rPr>
              <w:t>-Program activities continuing as normal.</w:t>
            </w:r>
          </w:p>
        </w:tc>
        <w:tc>
          <w:tcPr>
            <w:tcW w:w="2340" w:type="dxa"/>
            <w:shd w:val="clear" w:color="auto" w:fill="auto"/>
            <w:tcMar>
              <w:top w:w="100" w:type="dxa"/>
              <w:left w:w="100" w:type="dxa"/>
              <w:bottom w:w="100" w:type="dxa"/>
              <w:right w:w="100" w:type="dxa"/>
            </w:tcMar>
          </w:tcPr>
          <w:p w14:paraId="61866953"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-Develop and maintain strong relations with individuals, community leaders, and law enforcement. </w:t>
            </w:r>
          </w:p>
          <w:p w14:paraId="7C838DDC" w14:textId="77777777" w:rsidR="00595F51" w:rsidRDefault="00595F51" w:rsidP="004B7F67">
            <w:pPr>
              <w:widowControl w:val="0"/>
              <w:spacing w:before="240" w:after="240" w:line="240" w:lineRule="auto"/>
              <w:rPr>
                <w:sz w:val="16"/>
                <w:szCs w:val="16"/>
                <w:highlight w:val="white"/>
              </w:rPr>
            </w:pPr>
            <w:r>
              <w:rPr>
                <w:sz w:val="16"/>
                <w:szCs w:val="16"/>
                <w:highlight w:val="white"/>
              </w:rPr>
              <w:t>-</w:t>
            </w:r>
            <w:r>
              <w:rPr>
                <w:sz w:val="14"/>
                <w:szCs w:val="14"/>
                <w:highlight w:val="white"/>
              </w:rPr>
              <w:t xml:space="preserve"> </w:t>
            </w:r>
            <w:r>
              <w:rPr>
                <w:sz w:val="16"/>
                <w:szCs w:val="16"/>
                <w:highlight w:val="white"/>
              </w:rPr>
              <w:t>Maintain liaison with other agencies.</w:t>
            </w:r>
          </w:p>
          <w:p w14:paraId="5DE622A9" w14:textId="77777777" w:rsidR="00595F51" w:rsidRDefault="00595F51" w:rsidP="004B7F67">
            <w:pPr>
              <w:widowControl w:val="0"/>
              <w:spacing w:before="240" w:after="240" w:line="240" w:lineRule="auto"/>
              <w:rPr>
                <w:sz w:val="16"/>
                <w:szCs w:val="16"/>
                <w:highlight w:val="white"/>
              </w:rPr>
            </w:pPr>
            <w:r>
              <w:rPr>
                <w:sz w:val="16"/>
                <w:szCs w:val="16"/>
                <w:highlight w:val="white"/>
              </w:rPr>
              <w:t>-Apply standard operating procedures.</w:t>
            </w:r>
          </w:p>
          <w:p w14:paraId="60CCA368"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-Maintain emergency personnel files for all staff.</w:t>
            </w:r>
          </w:p>
        </w:tc>
        <w:tc>
          <w:tcPr>
            <w:tcW w:w="2340" w:type="dxa"/>
            <w:shd w:val="clear" w:color="auto" w:fill="auto"/>
            <w:tcMar>
              <w:top w:w="100" w:type="dxa"/>
              <w:left w:w="100" w:type="dxa"/>
              <w:bottom w:w="100" w:type="dxa"/>
              <w:right w:w="100" w:type="dxa"/>
            </w:tcMar>
          </w:tcPr>
          <w:p w14:paraId="25A5A9D8"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-Each individual staff member is responsible for their own security, safety, and health. </w:t>
            </w:r>
          </w:p>
          <w:p w14:paraId="5F718DDF" w14:textId="77777777" w:rsidR="00595F51" w:rsidRDefault="00595F51" w:rsidP="004B7F67">
            <w:pPr>
              <w:widowControl w:val="0"/>
              <w:spacing w:before="240" w:after="240" w:line="240" w:lineRule="auto"/>
              <w:rPr>
                <w:sz w:val="16"/>
                <w:szCs w:val="16"/>
                <w:highlight w:val="white"/>
              </w:rPr>
            </w:pPr>
            <w:r>
              <w:rPr>
                <w:sz w:val="16"/>
                <w:szCs w:val="16"/>
                <w:highlight w:val="white"/>
              </w:rPr>
              <w:t>-All staff should proactively monitor the security situation and report any incidents or concerns to their line manager.</w:t>
            </w:r>
          </w:p>
          <w:p w14:paraId="225C8C04"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-All staff must carry their photo ID card.</w:t>
            </w:r>
          </w:p>
        </w:tc>
      </w:tr>
      <w:tr w:rsidR="00595F51" w14:paraId="0463C8C4" w14:textId="77777777" w:rsidTr="004B7F67">
        <w:tc>
          <w:tcPr>
            <w:tcW w:w="2340" w:type="dxa"/>
            <w:shd w:val="clear" w:color="auto" w:fill="FFFF00"/>
            <w:tcMar>
              <w:top w:w="100" w:type="dxa"/>
              <w:left w:w="100" w:type="dxa"/>
              <w:bottom w:w="100" w:type="dxa"/>
              <w:right w:w="100" w:type="dxa"/>
            </w:tcMar>
          </w:tcPr>
          <w:p w14:paraId="2AFF7C60" w14:textId="77777777" w:rsidR="00595F51" w:rsidRDefault="00595F51" w:rsidP="004B7F67">
            <w:pPr>
              <w:widowControl w:val="0"/>
              <w:pBdr>
                <w:top w:val="nil"/>
                <w:left w:val="nil"/>
                <w:bottom w:val="nil"/>
                <w:right w:val="nil"/>
                <w:between w:val="nil"/>
              </w:pBdr>
              <w:spacing w:line="240" w:lineRule="auto"/>
              <w:jc w:val="center"/>
              <w:rPr>
                <w:b/>
                <w:sz w:val="20"/>
                <w:szCs w:val="20"/>
                <w:highlight w:val="white"/>
              </w:rPr>
            </w:pPr>
            <w:r>
              <w:rPr>
                <w:b/>
                <w:sz w:val="20"/>
                <w:szCs w:val="20"/>
                <w:highlight w:val="white"/>
              </w:rPr>
              <w:t>Level 2 (Tense)</w:t>
            </w:r>
          </w:p>
        </w:tc>
        <w:tc>
          <w:tcPr>
            <w:tcW w:w="2340" w:type="dxa"/>
            <w:shd w:val="clear" w:color="auto" w:fill="auto"/>
            <w:tcMar>
              <w:top w:w="100" w:type="dxa"/>
              <w:left w:w="100" w:type="dxa"/>
              <w:bottom w:w="100" w:type="dxa"/>
              <w:right w:w="100" w:type="dxa"/>
            </w:tcMar>
          </w:tcPr>
          <w:p w14:paraId="2653372F" w14:textId="77777777" w:rsidR="00595F51" w:rsidRDefault="00595F51" w:rsidP="004B7F67">
            <w:pPr>
              <w:widowControl w:val="0"/>
              <w:rPr>
                <w:sz w:val="16"/>
                <w:szCs w:val="16"/>
                <w:highlight w:val="white"/>
              </w:rPr>
            </w:pPr>
            <w:r>
              <w:rPr>
                <w:sz w:val="16"/>
                <w:szCs w:val="16"/>
                <w:highlight w:val="white"/>
              </w:rPr>
              <w:t>-Significant political, economic, and social unrest is present.</w:t>
            </w:r>
          </w:p>
          <w:p w14:paraId="6178C46A" w14:textId="77777777" w:rsidR="00595F51" w:rsidRDefault="00595F51" w:rsidP="004B7F67">
            <w:pPr>
              <w:widowControl w:val="0"/>
              <w:rPr>
                <w:sz w:val="16"/>
                <w:szCs w:val="16"/>
                <w:highlight w:val="white"/>
              </w:rPr>
            </w:pPr>
          </w:p>
          <w:p w14:paraId="7113F524" w14:textId="77777777" w:rsidR="00595F51" w:rsidRDefault="00595F51" w:rsidP="004B7F67">
            <w:pPr>
              <w:widowControl w:val="0"/>
              <w:rPr>
                <w:sz w:val="16"/>
                <w:szCs w:val="16"/>
                <w:highlight w:val="white"/>
              </w:rPr>
            </w:pPr>
            <w:r>
              <w:rPr>
                <w:sz w:val="16"/>
                <w:szCs w:val="16"/>
                <w:highlight w:val="white"/>
              </w:rPr>
              <w:t>-High crime.</w:t>
            </w:r>
          </w:p>
          <w:p w14:paraId="25B04FBB" w14:textId="77777777" w:rsidR="00595F51" w:rsidRDefault="00595F51" w:rsidP="004B7F67">
            <w:pPr>
              <w:widowControl w:val="0"/>
              <w:rPr>
                <w:sz w:val="16"/>
                <w:szCs w:val="16"/>
                <w:highlight w:val="white"/>
              </w:rPr>
            </w:pPr>
          </w:p>
          <w:p w14:paraId="77EF70E7" w14:textId="77777777" w:rsidR="00595F51" w:rsidRDefault="00595F51" w:rsidP="004B7F67">
            <w:pPr>
              <w:widowControl w:val="0"/>
              <w:rPr>
                <w:sz w:val="16"/>
                <w:szCs w:val="16"/>
                <w:highlight w:val="white"/>
              </w:rPr>
            </w:pPr>
            <w:r>
              <w:rPr>
                <w:sz w:val="16"/>
                <w:szCs w:val="16"/>
                <w:highlight w:val="white"/>
              </w:rPr>
              <w:t>-Some restrictions on the movement of staff in certain locations.</w:t>
            </w:r>
          </w:p>
          <w:p w14:paraId="37CB420F" w14:textId="77777777" w:rsidR="00595F51" w:rsidRDefault="00595F51" w:rsidP="004B7F67">
            <w:pPr>
              <w:widowControl w:val="0"/>
              <w:ind w:left="320" w:hanging="160"/>
              <w:rPr>
                <w:sz w:val="16"/>
                <w:szCs w:val="16"/>
                <w:highlight w:val="white"/>
              </w:rPr>
            </w:pPr>
          </w:p>
          <w:p w14:paraId="0BB201E9" w14:textId="77777777" w:rsidR="00595F51" w:rsidRDefault="00595F51" w:rsidP="004B7F67">
            <w:pPr>
              <w:widowControl w:val="0"/>
              <w:rPr>
                <w:sz w:val="16"/>
                <w:szCs w:val="16"/>
                <w:highlight w:val="white"/>
              </w:rPr>
            </w:pPr>
            <w:r>
              <w:rPr>
                <w:sz w:val="16"/>
                <w:szCs w:val="16"/>
                <w:highlight w:val="white"/>
              </w:rPr>
              <w:t>-Program activities carrying on as normal but with a need for extra care and diligence.</w:t>
            </w:r>
          </w:p>
        </w:tc>
        <w:tc>
          <w:tcPr>
            <w:tcW w:w="2340" w:type="dxa"/>
            <w:shd w:val="clear" w:color="auto" w:fill="auto"/>
            <w:tcMar>
              <w:top w:w="100" w:type="dxa"/>
              <w:left w:w="100" w:type="dxa"/>
              <w:bottom w:w="100" w:type="dxa"/>
              <w:right w:w="100" w:type="dxa"/>
            </w:tcMar>
          </w:tcPr>
          <w:p w14:paraId="46FFED8F"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-Notify all staff of the increased security level. </w:t>
            </w:r>
          </w:p>
          <w:p w14:paraId="63495D57" w14:textId="77777777" w:rsidR="00595F51" w:rsidRDefault="00595F51" w:rsidP="004B7F67">
            <w:pPr>
              <w:widowControl w:val="0"/>
              <w:pBdr>
                <w:top w:val="nil"/>
                <w:left w:val="nil"/>
                <w:bottom w:val="nil"/>
                <w:right w:val="nil"/>
                <w:between w:val="nil"/>
              </w:pBdr>
              <w:spacing w:line="240" w:lineRule="auto"/>
              <w:rPr>
                <w:sz w:val="16"/>
                <w:szCs w:val="16"/>
                <w:highlight w:val="white"/>
              </w:rPr>
            </w:pPr>
          </w:p>
          <w:p w14:paraId="108EBD02"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-Establish regular staff security meetings.</w:t>
            </w:r>
          </w:p>
          <w:p w14:paraId="4EF5A681" w14:textId="77777777" w:rsidR="00595F51" w:rsidRDefault="00595F51" w:rsidP="004B7F67">
            <w:pPr>
              <w:widowControl w:val="0"/>
              <w:spacing w:before="240" w:after="240" w:line="240" w:lineRule="auto"/>
              <w:ind w:left="40"/>
              <w:rPr>
                <w:sz w:val="16"/>
                <w:szCs w:val="16"/>
                <w:highlight w:val="white"/>
              </w:rPr>
            </w:pPr>
            <w:r>
              <w:rPr>
                <w:sz w:val="16"/>
                <w:szCs w:val="16"/>
                <w:highlight w:val="white"/>
              </w:rPr>
              <w:t>-Ensure all staff movements are monitored, and all field travel is limited to daylight hours.</w:t>
            </w:r>
          </w:p>
          <w:p w14:paraId="41018638" w14:textId="77777777" w:rsidR="00595F51" w:rsidRDefault="00595F51" w:rsidP="004B7F67">
            <w:pPr>
              <w:widowControl w:val="0"/>
              <w:spacing w:before="240" w:after="240" w:line="240" w:lineRule="auto"/>
              <w:ind w:left="40"/>
              <w:rPr>
                <w:sz w:val="16"/>
                <w:szCs w:val="16"/>
                <w:highlight w:val="white"/>
              </w:rPr>
            </w:pPr>
            <w:r>
              <w:rPr>
                <w:sz w:val="16"/>
                <w:szCs w:val="16"/>
                <w:highlight w:val="white"/>
              </w:rPr>
              <w:t>-Review and reinforce security measures and procedures.</w:t>
            </w:r>
          </w:p>
          <w:p w14:paraId="7286E6A3" w14:textId="4ACB2305"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-Consider establishing guards at </w:t>
            </w:r>
            <w:r w:rsidRPr="002C5B00">
              <w:rPr>
                <w:i/>
                <w:iCs/>
                <w:sz w:val="16"/>
                <w:szCs w:val="16"/>
                <w:highlight w:val="white"/>
              </w:rPr>
              <w:t>(</w:t>
            </w:r>
            <w:r w:rsidR="002C5B00" w:rsidRPr="002C5B00">
              <w:rPr>
                <w:i/>
                <w:iCs/>
                <w:sz w:val="16"/>
                <w:szCs w:val="16"/>
                <w:highlight w:val="white"/>
              </w:rPr>
              <w:t>i</w:t>
            </w:r>
            <w:r w:rsidRPr="002C5B00">
              <w:rPr>
                <w:i/>
                <w:iCs/>
                <w:sz w:val="16"/>
                <w:szCs w:val="16"/>
                <w:highlight w:val="white"/>
              </w:rPr>
              <w:t xml:space="preserve">nsert </w:t>
            </w:r>
            <w:r w:rsidR="002C5B00" w:rsidRPr="002C5B00">
              <w:rPr>
                <w:i/>
                <w:iCs/>
                <w:sz w:val="16"/>
                <w:szCs w:val="16"/>
                <w:highlight w:val="white"/>
              </w:rPr>
              <w:t>a</w:t>
            </w:r>
            <w:r w:rsidRPr="002C5B00">
              <w:rPr>
                <w:i/>
                <w:iCs/>
                <w:sz w:val="16"/>
                <w:szCs w:val="16"/>
                <w:highlight w:val="white"/>
              </w:rPr>
              <w:t xml:space="preserve">gency) </w:t>
            </w:r>
            <w:r>
              <w:rPr>
                <w:sz w:val="16"/>
                <w:szCs w:val="16"/>
                <w:highlight w:val="white"/>
              </w:rPr>
              <w:t>offices.</w:t>
            </w:r>
          </w:p>
        </w:tc>
        <w:tc>
          <w:tcPr>
            <w:tcW w:w="2340" w:type="dxa"/>
            <w:shd w:val="clear" w:color="auto" w:fill="auto"/>
            <w:tcMar>
              <w:top w:w="100" w:type="dxa"/>
              <w:left w:w="100" w:type="dxa"/>
              <w:bottom w:w="100" w:type="dxa"/>
              <w:right w:w="100" w:type="dxa"/>
            </w:tcMar>
          </w:tcPr>
          <w:p w14:paraId="3C4AE251"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-All staff should avoid traveling alone, especially at night. </w:t>
            </w:r>
          </w:p>
          <w:p w14:paraId="1FD914DF" w14:textId="565C8F95" w:rsidR="00595F51" w:rsidRDefault="00595F51" w:rsidP="004B7F67">
            <w:pPr>
              <w:widowControl w:val="0"/>
              <w:spacing w:before="240" w:after="240" w:line="240" w:lineRule="auto"/>
              <w:rPr>
                <w:sz w:val="16"/>
                <w:szCs w:val="16"/>
                <w:highlight w:val="white"/>
              </w:rPr>
            </w:pPr>
            <w:r>
              <w:rPr>
                <w:sz w:val="16"/>
                <w:szCs w:val="16"/>
                <w:highlight w:val="white"/>
              </w:rPr>
              <w:t xml:space="preserve">-All staff should routinely communicate their movement plans, or any changes, to </w:t>
            </w:r>
            <w:r w:rsidR="00F927D9">
              <w:rPr>
                <w:sz w:val="16"/>
                <w:szCs w:val="16"/>
                <w:highlight w:val="white"/>
              </w:rPr>
              <w:t>their supervisor/</w:t>
            </w:r>
            <w:r>
              <w:rPr>
                <w:sz w:val="16"/>
                <w:szCs w:val="16"/>
                <w:highlight w:val="white"/>
              </w:rPr>
              <w:t>colleagues.</w:t>
            </w:r>
          </w:p>
          <w:p w14:paraId="66026183" w14:textId="77777777" w:rsidR="00595F51" w:rsidRDefault="00595F51" w:rsidP="004B7F67">
            <w:pPr>
              <w:widowControl w:val="0"/>
              <w:pBdr>
                <w:top w:val="nil"/>
                <w:left w:val="nil"/>
                <w:bottom w:val="nil"/>
                <w:right w:val="nil"/>
                <w:between w:val="nil"/>
              </w:pBdr>
              <w:spacing w:line="240" w:lineRule="auto"/>
              <w:rPr>
                <w:sz w:val="16"/>
                <w:szCs w:val="16"/>
                <w:highlight w:val="white"/>
              </w:rPr>
            </w:pPr>
          </w:p>
        </w:tc>
      </w:tr>
      <w:tr w:rsidR="00595F51" w14:paraId="26BD375F" w14:textId="77777777" w:rsidTr="004B7F67">
        <w:tc>
          <w:tcPr>
            <w:tcW w:w="2340" w:type="dxa"/>
            <w:shd w:val="clear" w:color="auto" w:fill="FF9900"/>
            <w:tcMar>
              <w:top w:w="100" w:type="dxa"/>
              <w:left w:w="100" w:type="dxa"/>
              <w:bottom w:w="100" w:type="dxa"/>
              <w:right w:w="100" w:type="dxa"/>
            </w:tcMar>
          </w:tcPr>
          <w:p w14:paraId="0319C972" w14:textId="77777777" w:rsidR="00595F51" w:rsidRDefault="00595F51" w:rsidP="004B7F67">
            <w:pPr>
              <w:widowControl w:val="0"/>
              <w:pBdr>
                <w:top w:val="nil"/>
                <w:left w:val="nil"/>
                <w:bottom w:val="nil"/>
                <w:right w:val="nil"/>
                <w:between w:val="nil"/>
              </w:pBdr>
              <w:spacing w:line="240" w:lineRule="auto"/>
              <w:jc w:val="center"/>
              <w:rPr>
                <w:b/>
                <w:sz w:val="20"/>
                <w:szCs w:val="20"/>
                <w:highlight w:val="white"/>
              </w:rPr>
            </w:pPr>
            <w:r>
              <w:rPr>
                <w:b/>
                <w:sz w:val="20"/>
                <w:szCs w:val="20"/>
                <w:highlight w:val="white"/>
              </w:rPr>
              <w:t>Level 3 (Insecure)</w:t>
            </w:r>
          </w:p>
        </w:tc>
        <w:tc>
          <w:tcPr>
            <w:tcW w:w="2340" w:type="dxa"/>
            <w:shd w:val="clear" w:color="auto" w:fill="auto"/>
            <w:tcMar>
              <w:top w:w="100" w:type="dxa"/>
              <w:left w:w="100" w:type="dxa"/>
              <w:bottom w:w="100" w:type="dxa"/>
              <w:right w:w="100" w:type="dxa"/>
            </w:tcMar>
          </w:tcPr>
          <w:p w14:paraId="0F51BD69" w14:textId="77777777" w:rsidR="00595F51" w:rsidRDefault="00595F51" w:rsidP="004B7F67">
            <w:pPr>
              <w:widowControl w:val="0"/>
              <w:rPr>
                <w:sz w:val="16"/>
                <w:szCs w:val="16"/>
                <w:highlight w:val="white"/>
              </w:rPr>
            </w:pPr>
            <w:r>
              <w:rPr>
                <w:sz w:val="16"/>
                <w:szCs w:val="16"/>
                <w:highlight w:val="white"/>
              </w:rPr>
              <w:t>-Substantial deterioration in the security situation.</w:t>
            </w:r>
          </w:p>
          <w:p w14:paraId="4DDC11F4" w14:textId="77777777" w:rsidR="00595F51" w:rsidRDefault="00595F51" w:rsidP="004B7F67">
            <w:pPr>
              <w:widowControl w:val="0"/>
              <w:rPr>
                <w:sz w:val="16"/>
                <w:szCs w:val="16"/>
                <w:highlight w:val="white"/>
              </w:rPr>
            </w:pPr>
          </w:p>
          <w:p w14:paraId="0EA99FF3" w14:textId="77777777" w:rsidR="00595F51" w:rsidRDefault="00595F51" w:rsidP="004B7F67">
            <w:pPr>
              <w:widowControl w:val="0"/>
              <w:rPr>
                <w:sz w:val="16"/>
                <w:szCs w:val="16"/>
                <w:highlight w:val="white"/>
              </w:rPr>
            </w:pPr>
            <w:r>
              <w:rPr>
                <w:sz w:val="16"/>
                <w:szCs w:val="16"/>
                <w:highlight w:val="white"/>
              </w:rPr>
              <w:t>-General lawlessness, incidents of rioting or looting reported.</w:t>
            </w:r>
          </w:p>
          <w:p w14:paraId="30E5AFEB" w14:textId="77777777" w:rsidR="00595F51" w:rsidRDefault="00595F51" w:rsidP="004B7F67">
            <w:pPr>
              <w:widowControl w:val="0"/>
              <w:rPr>
                <w:sz w:val="16"/>
                <w:szCs w:val="16"/>
                <w:highlight w:val="white"/>
              </w:rPr>
            </w:pPr>
          </w:p>
          <w:p w14:paraId="769A87CF" w14:textId="77777777" w:rsidR="00595F51" w:rsidRDefault="00595F51" w:rsidP="004B7F67">
            <w:pPr>
              <w:widowControl w:val="0"/>
              <w:rPr>
                <w:sz w:val="16"/>
                <w:szCs w:val="16"/>
                <w:highlight w:val="white"/>
              </w:rPr>
            </w:pPr>
            <w:r>
              <w:rPr>
                <w:sz w:val="16"/>
                <w:szCs w:val="16"/>
                <w:highlight w:val="white"/>
              </w:rPr>
              <w:t>-Staff movement and presence in particular areas, or at times, is restricted.</w:t>
            </w:r>
          </w:p>
          <w:p w14:paraId="21590E4E" w14:textId="77777777" w:rsidR="00595F51" w:rsidRDefault="00595F51" w:rsidP="004B7F67">
            <w:pPr>
              <w:widowControl w:val="0"/>
              <w:rPr>
                <w:sz w:val="16"/>
                <w:szCs w:val="16"/>
                <w:highlight w:val="white"/>
              </w:rPr>
            </w:pPr>
          </w:p>
          <w:p w14:paraId="708694C9" w14:textId="77777777" w:rsidR="00595F51" w:rsidRDefault="00595F51" w:rsidP="004B7F67">
            <w:pPr>
              <w:widowControl w:val="0"/>
              <w:rPr>
                <w:sz w:val="16"/>
                <w:szCs w:val="16"/>
                <w:highlight w:val="white"/>
              </w:rPr>
            </w:pPr>
            <w:r>
              <w:rPr>
                <w:sz w:val="16"/>
                <w:szCs w:val="16"/>
                <w:highlight w:val="white"/>
              </w:rPr>
              <w:t>-Program activities restricted.</w:t>
            </w:r>
          </w:p>
        </w:tc>
        <w:tc>
          <w:tcPr>
            <w:tcW w:w="2340" w:type="dxa"/>
            <w:shd w:val="clear" w:color="auto" w:fill="auto"/>
            <w:tcMar>
              <w:top w:w="100" w:type="dxa"/>
              <w:left w:w="100" w:type="dxa"/>
              <w:bottom w:w="100" w:type="dxa"/>
              <w:right w:w="100" w:type="dxa"/>
            </w:tcMar>
          </w:tcPr>
          <w:p w14:paraId="7606C3AD"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-Ensure staff is briefed weekly on security developments and incidents</w:t>
            </w:r>
          </w:p>
          <w:p w14:paraId="7C8DA9F9" w14:textId="77777777" w:rsidR="00595F51" w:rsidRDefault="00595F51" w:rsidP="004B7F67">
            <w:pPr>
              <w:widowControl w:val="0"/>
              <w:pBdr>
                <w:top w:val="nil"/>
                <w:left w:val="nil"/>
                <w:bottom w:val="nil"/>
                <w:right w:val="nil"/>
                <w:between w:val="nil"/>
              </w:pBdr>
              <w:spacing w:line="240" w:lineRule="auto"/>
              <w:rPr>
                <w:sz w:val="16"/>
                <w:szCs w:val="16"/>
                <w:highlight w:val="white"/>
              </w:rPr>
            </w:pPr>
          </w:p>
          <w:p w14:paraId="61BEA579"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-Ensure all staff movements are strictly monitored, including time of departure, estimated time of arrival and persons traveling.</w:t>
            </w:r>
          </w:p>
          <w:p w14:paraId="69DF0213" w14:textId="77777777" w:rsidR="00595F51" w:rsidRDefault="00595F51" w:rsidP="004B7F67">
            <w:pPr>
              <w:widowControl w:val="0"/>
              <w:pBdr>
                <w:top w:val="nil"/>
                <w:left w:val="nil"/>
                <w:bottom w:val="nil"/>
                <w:right w:val="nil"/>
                <w:between w:val="nil"/>
              </w:pBdr>
              <w:spacing w:line="240" w:lineRule="auto"/>
              <w:rPr>
                <w:sz w:val="16"/>
                <w:szCs w:val="16"/>
                <w:highlight w:val="white"/>
              </w:rPr>
            </w:pPr>
          </w:p>
          <w:p w14:paraId="2B5F7B0E" w14:textId="360AFF1D"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-Ensure all travel to the field is authorized by </w:t>
            </w:r>
            <w:r w:rsidRPr="00F927D9">
              <w:rPr>
                <w:i/>
                <w:iCs/>
                <w:sz w:val="16"/>
                <w:szCs w:val="16"/>
                <w:highlight w:val="white"/>
              </w:rPr>
              <w:t>(</w:t>
            </w:r>
            <w:r w:rsidR="00F927D9" w:rsidRPr="00F927D9">
              <w:rPr>
                <w:i/>
                <w:iCs/>
                <w:sz w:val="16"/>
                <w:szCs w:val="16"/>
                <w:highlight w:val="white"/>
              </w:rPr>
              <w:t>i</w:t>
            </w:r>
            <w:r w:rsidRPr="00F927D9">
              <w:rPr>
                <w:i/>
                <w:iCs/>
                <w:sz w:val="16"/>
                <w:szCs w:val="16"/>
                <w:highlight w:val="white"/>
              </w:rPr>
              <w:t xml:space="preserve">nsert </w:t>
            </w:r>
            <w:r w:rsidR="00F927D9" w:rsidRPr="00F927D9">
              <w:rPr>
                <w:i/>
                <w:iCs/>
                <w:sz w:val="16"/>
                <w:szCs w:val="16"/>
                <w:highlight w:val="white"/>
              </w:rPr>
              <w:t>a</w:t>
            </w:r>
            <w:r w:rsidRPr="00F927D9">
              <w:rPr>
                <w:i/>
                <w:iCs/>
                <w:sz w:val="16"/>
                <w:szCs w:val="16"/>
                <w:highlight w:val="white"/>
              </w:rPr>
              <w:t xml:space="preserve">gency) </w:t>
            </w:r>
            <w:r w:rsidR="00F927D9">
              <w:rPr>
                <w:sz w:val="16"/>
                <w:szCs w:val="16"/>
                <w:highlight w:val="white"/>
              </w:rPr>
              <w:t>leadership</w:t>
            </w:r>
            <w:r>
              <w:rPr>
                <w:sz w:val="16"/>
                <w:szCs w:val="16"/>
                <w:highlight w:val="white"/>
              </w:rPr>
              <w:t>.</w:t>
            </w:r>
          </w:p>
          <w:p w14:paraId="09008DFF" w14:textId="77777777" w:rsidR="00595F51" w:rsidRDefault="00595F51" w:rsidP="004B7F67">
            <w:pPr>
              <w:widowControl w:val="0"/>
              <w:pBdr>
                <w:top w:val="nil"/>
                <w:left w:val="nil"/>
                <w:bottom w:val="nil"/>
                <w:right w:val="nil"/>
                <w:between w:val="nil"/>
              </w:pBdr>
              <w:spacing w:line="240" w:lineRule="auto"/>
              <w:rPr>
                <w:sz w:val="16"/>
                <w:szCs w:val="16"/>
                <w:highlight w:val="white"/>
              </w:rPr>
            </w:pPr>
          </w:p>
          <w:p w14:paraId="7554352B"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-Ensure regular secure back-up of computer files. </w:t>
            </w:r>
          </w:p>
        </w:tc>
        <w:tc>
          <w:tcPr>
            <w:tcW w:w="2340" w:type="dxa"/>
            <w:shd w:val="clear" w:color="auto" w:fill="auto"/>
            <w:tcMar>
              <w:top w:w="100" w:type="dxa"/>
              <w:left w:w="100" w:type="dxa"/>
              <w:bottom w:w="100" w:type="dxa"/>
              <w:right w:w="100" w:type="dxa"/>
            </w:tcMar>
          </w:tcPr>
          <w:p w14:paraId="3A88A20A"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-All staff should maintain regular contact with the office. </w:t>
            </w:r>
          </w:p>
        </w:tc>
      </w:tr>
      <w:tr w:rsidR="00595F51" w14:paraId="426EA50B" w14:textId="77777777" w:rsidTr="004B7F67">
        <w:tc>
          <w:tcPr>
            <w:tcW w:w="2340" w:type="dxa"/>
            <w:shd w:val="clear" w:color="auto" w:fill="FF0000"/>
            <w:tcMar>
              <w:top w:w="100" w:type="dxa"/>
              <w:left w:w="100" w:type="dxa"/>
              <w:bottom w:w="100" w:type="dxa"/>
              <w:right w:w="100" w:type="dxa"/>
            </w:tcMar>
          </w:tcPr>
          <w:p w14:paraId="4401F3E7" w14:textId="77777777" w:rsidR="00595F51" w:rsidRDefault="00595F51" w:rsidP="004B7F67">
            <w:pPr>
              <w:widowControl w:val="0"/>
              <w:pBdr>
                <w:top w:val="nil"/>
                <w:left w:val="nil"/>
                <w:bottom w:val="nil"/>
                <w:right w:val="nil"/>
                <w:between w:val="nil"/>
              </w:pBdr>
              <w:spacing w:line="240" w:lineRule="auto"/>
              <w:jc w:val="center"/>
              <w:rPr>
                <w:b/>
                <w:sz w:val="20"/>
                <w:szCs w:val="20"/>
                <w:highlight w:val="white"/>
              </w:rPr>
            </w:pPr>
            <w:r>
              <w:rPr>
                <w:b/>
                <w:sz w:val="20"/>
                <w:szCs w:val="20"/>
                <w:highlight w:val="white"/>
              </w:rPr>
              <w:t>Level 4 (Dangerous)</w:t>
            </w:r>
          </w:p>
        </w:tc>
        <w:tc>
          <w:tcPr>
            <w:tcW w:w="23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F6CE32" w14:textId="41636CE2" w:rsidR="00595F51" w:rsidRDefault="00595F51" w:rsidP="004B7F67">
            <w:pPr>
              <w:widowControl w:val="0"/>
              <w:spacing w:before="240" w:after="240" w:line="240" w:lineRule="auto"/>
              <w:rPr>
                <w:sz w:val="16"/>
                <w:szCs w:val="16"/>
                <w:highlight w:val="white"/>
              </w:rPr>
            </w:pPr>
            <w:r>
              <w:rPr>
                <w:sz w:val="16"/>
                <w:szCs w:val="16"/>
                <w:highlight w:val="white"/>
              </w:rPr>
              <w:t>-</w:t>
            </w:r>
            <w:r w:rsidR="00392584">
              <w:rPr>
                <w:sz w:val="16"/>
                <w:szCs w:val="16"/>
                <w:highlight w:val="white"/>
              </w:rPr>
              <w:t>Violence against staff</w:t>
            </w:r>
            <w:r>
              <w:rPr>
                <w:sz w:val="16"/>
                <w:szCs w:val="16"/>
                <w:highlight w:val="white"/>
              </w:rPr>
              <w:t xml:space="preserve"> and indiscriminate violence</w:t>
            </w:r>
            <w:r w:rsidR="00392584">
              <w:rPr>
                <w:sz w:val="16"/>
                <w:szCs w:val="16"/>
                <w:highlight w:val="white"/>
              </w:rPr>
              <w:t xml:space="preserve"> </w:t>
            </w:r>
            <w:proofErr w:type="spellStart"/>
            <w:r w:rsidR="00392584">
              <w:rPr>
                <w:sz w:val="16"/>
                <w:szCs w:val="16"/>
                <w:highlight w:val="white"/>
              </w:rPr>
              <w:t>e.g</w:t>
            </w:r>
            <w:proofErr w:type="spellEnd"/>
            <w:r w:rsidR="00392584">
              <w:rPr>
                <w:sz w:val="16"/>
                <w:szCs w:val="16"/>
                <w:highlight w:val="white"/>
              </w:rPr>
              <w:t xml:space="preserve"> protests</w:t>
            </w:r>
            <w:r>
              <w:rPr>
                <w:sz w:val="16"/>
                <w:szCs w:val="16"/>
                <w:highlight w:val="white"/>
              </w:rPr>
              <w:t>.</w:t>
            </w:r>
          </w:p>
          <w:p w14:paraId="2C510F82" w14:textId="77777777" w:rsidR="00595F51" w:rsidRDefault="00595F51" w:rsidP="004B7F67">
            <w:pPr>
              <w:widowControl w:val="0"/>
              <w:spacing w:before="240" w:after="240" w:line="240" w:lineRule="auto"/>
              <w:rPr>
                <w:sz w:val="16"/>
                <w:szCs w:val="16"/>
                <w:highlight w:val="white"/>
              </w:rPr>
            </w:pPr>
            <w:r>
              <w:rPr>
                <w:sz w:val="16"/>
                <w:szCs w:val="16"/>
                <w:highlight w:val="white"/>
              </w:rPr>
              <w:t>-</w:t>
            </w:r>
            <w:r>
              <w:rPr>
                <w:sz w:val="14"/>
                <w:szCs w:val="14"/>
                <w:highlight w:val="white"/>
              </w:rPr>
              <w:t xml:space="preserve"> </w:t>
            </w:r>
            <w:r>
              <w:rPr>
                <w:sz w:val="16"/>
                <w:szCs w:val="16"/>
                <w:highlight w:val="white"/>
              </w:rPr>
              <w:t xml:space="preserve">Credible threat against </w:t>
            </w:r>
            <w:r>
              <w:rPr>
                <w:sz w:val="16"/>
                <w:szCs w:val="16"/>
                <w:highlight w:val="white"/>
              </w:rPr>
              <w:lastRenderedPageBreak/>
              <w:t>NGOs/social workers.</w:t>
            </w:r>
          </w:p>
          <w:p w14:paraId="3CCCC2AC" w14:textId="77777777" w:rsidR="00595F51" w:rsidRDefault="00595F51" w:rsidP="004B7F67">
            <w:pPr>
              <w:widowControl w:val="0"/>
              <w:spacing w:before="240" w:after="240" w:line="240" w:lineRule="auto"/>
              <w:rPr>
                <w:sz w:val="16"/>
                <w:szCs w:val="16"/>
                <w:highlight w:val="white"/>
              </w:rPr>
            </w:pPr>
            <w:r>
              <w:rPr>
                <w:sz w:val="16"/>
                <w:szCs w:val="16"/>
                <w:highlight w:val="white"/>
              </w:rPr>
              <w:t>-All staff movements are restricted.</w:t>
            </w:r>
          </w:p>
          <w:p w14:paraId="16550F29" w14:textId="77777777" w:rsidR="00595F51" w:rsidRDefault="00595F51" w:rsidP="004B7F67">
            <w:pPr>
              <w:widowControl w:val="0"/>
              <w:spacing w:before="240" w:after="240" w:line="240" w:lineRule="auto"/>
              <w:rPr>
                <w:sz w:val="16"/>
                <w:szCs w:val="16"/>
                <w:highlight w:val="white"/>
              </w:rPr>
            </w:pPr>
            <w:r>
              <w:rPr>
                <w:sz w:val="16"/>
                <w:szCs w:val="16"/>
                <w:highlight w:val="white"/>
              </w:rPr>
              <w:t>-Program activities restricted to essential activities or suspended.</w:t>
            </w:r>
          </w:p>
        </w:tc>
        <w:tc>
          <w:tcPr>
            <w:tcW w:w="2340" w:type="dxa"/>
            <w:shd w:val="clear" w:color="auto" w:fill="auto"/>
            <w:tcMar>
              <w:top w:w="100" w:type="dxa"/>
              <w:left w:w="100" w:type="dxa"/>
              <w:bottom w:w="100" w:type="dxa"/>
              <w:right w:w="100" w:type="dxa"/>
            </w:tcMar>
          </w:tcPr>
          <w:p w14:paraId="58336718" w14:textId="0AAF5391"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lastRenderedPageBreak/>
              <w:t>-Consult with leadership regarding suspension of activities</w:t>
            </w:r>
            <w:r w:rsidR="00392584">
              <w:rPr>
                <w:sz w:val="16"/>
                <w:szCs w:val="16"/>
                <w:highlight w:val="white"/>
              </w:rPr>
              <w:t>.</w:t>
            </w:r>
          </w:p>
          <w:p w14:paraId="4706DD55" w14:textId="77777777" w:rsidR="00595F51" w:rsidRDefault="00595F51" w:rsidP="004B7F67">
            <w:pPr>
              <w:widowControl w:val="0"/>
              <w:pBdr>
                <w:top w:val="nil"/>
                <w:left w:val="nil"/>
                <w:bottom w:val="nil"/>
                <w:right w:val="nil"/>
                <w:between w:val="nil"/>
              </w:pBdr>
              <w:spacing w:line="240" w:lineRule="auto"/>
              <w:rPr>
                <w:sz w:val="16"/>
                <w:szCs w:val="16"/>
                <w:highlight w:val="white"/>
              </w:rPr>
            </w:pPr>
          </w:p>
          <w:p w14:paraId="6D65E902"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-Ensure staff are updated on the security situation (daily). </w:t>
            </w:r>
          </w:p>
        </w:tc>
        <w:tc>
          <w:tcPr>
            <w:tcW w:w="2340" w:type="dxa"/>
            <w:shd w:val="clear" w:color="auto" w:fill="auto"/>
            <w:tcMar>
              <w:top w:w="100" w:type="dxa"/>
              <w:left w:w="100" w:type="dxa"/>
              <w:bottom w:w="100" w:type="dxa"/>
              <w:right w:w="100" w:type="dxa"/>
            </w:tcMar>
          </w:tcPr>
          <w:p w14:paraId="79A8D77A"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 xml:space="preserve">-All staff should await further instruction. </w:t>
            </w:r>
          </w:p>
          <w:p w14:paraId="5D5F56EF" w14:textId="77777777" w:rsidR="00595F51" w:rsidRDefault="00595F51" w:rsidP="004B7F67">
            <w:pPr>
              <w:widowControl w:val="0"/>
              <w:pBdr>
                <w:top w:val="nil"/>
                <w:left w:val="nil"/>
                <w:bottom w:val="nil"/>
                <w:right w:val="nil"/>
                <w:between w:val="nil"/>
              </w:pBdr>
              <w:spacing w:line="240" w:lineRule="auto"/>
              <w:rPr>
                <w:sz w:val="16"/>
                <w:szCs w:val="16"/>
                <w:highlight w:val="white"/>
              </w:rPr>
            </w:pPr>
          </w:p>
          <w:p w14:paraId="2D96F328" w14:textId="77777777" w:rsidR="00595F51" w:rsidRDefault="00595F51" w:rsidP="004B7F67">
            <w:pPr>
              <w:widowControl w:val="0"/>
              <w:pBdr>
                <w:top w:val="nil"/>
                <w:left w:val="nil"/>
                <w:bottom w:val="nil"/>
                <w:right w:val="nil"/>
                <w:between w:val="nil"/>
              </w:pBdr>
              <w:spacing w:line="240" w:lineRule="auto"/>
              <w:rPr>
                <w:sz w:val="16"/>
                <w:szCs w:val="16"/>
                <w:highlight w:val="white"/>
              </w:rPr>
            </w:pPr>
            <w:r>
              <w:rPr>
                <w:sz w:val="16"/>
                <w:szCs w:val="16"/>
                <w:highlight w:val="white"/>
              </w:rPr>
              <w:t>-All travel and movements must be authorized by leadership.</w:t>
            </w:r>
          </w:p>
          <w:p w14:paraId="12FB0154" w14:textId="77777777" w:rsidR="00595F51" w:rsidRDefault="00595F51" w:rsidP="004B7F67">
            <w:pPr>
              <w:widowControl w:val="0"/>
              <w:pBdr>
                <w:top w:val="nil"/>
                <w:left w:val="nil"/>
                <w:bottom w:val="nil"/>
                <w:right w:val="nil"/>
                <w:between w:val="nil"/>
              </w:pBdr>
              <w:spacing w:line="240" w:lineRule="auto"/>
              <w:rPr>
                <w:sz w:val="16"/>
                <w:szCs w:val="16"/>
                <w:highlight w:val="white"/>
              </w:rPr>
            </w:pPr>
          </w:p>
        </w:tc>
      </w:tr>
      <w:tr w:rsidR="00595F51" w14:paraId="35CF97B4" w14:textId="77777777" w:rsidTr="004B7F67">
        <w:tc>
          <w:tcPr>
            <w:tcW w:w="2340" w:type="dxa"/>
            <w:shd w:val="clear" w:color="auto" w:fill="000000"/>
            <w:tcMar>
              <w:top w:w="100" w:type="dxa"/>
              <w:left w:w="100" w:type="dxa"/>
              <w:bottom w:w="100" w:type="dxa"/>
              <w:right w:w="100" w:type="dxa"/>
            </w:tcMar>
          </w:tcPr>
          <w:p w14:paraId="29BE734F" w14:textId="77777777" w:rsidR="00595F51" w:rsidRDefault="00595F51" w:rsidP="004B7F67">
            <w:pPr>
              <w:widowControl w:val="0"/>
              <w:pBdr>
                <w:top w:val="nil"/>
                <w:left w:val="nil"/>
                <w:bottom w:val="nil"/>
                <w:right w:val="nil"/>
                <w:between w:val="nil"/>
              </w:pBdr>
              <w:spacing w:line="240" w:lineRule="auto"/>
              <w:jc w:val="center"/>
              <w:rPr>
                <w:b/>
                <w:sz w:val="20"/>
                <w:szCs w:val="20"/>
                <w:highlight w:val="white"/>
              </w:rPr>
            </w:pPr>
            <w:r>
              <w:rPr>
                <w:b/>
                <w:bCs/>
                <w:color w:val="000000"/>
                <w:sz w:val="20"/>
                <w:szCs w:val="20"/>
                <w:shd w:val="clear" w:color="auto" w:fill="FFFFFF"/>
              </w:rPr>
              <w:t>Level 5 (Untenable)</w:t>
            </w:r>
            <w:r>
              <w:rPr>
                <w:b/>
                <w:sz w:val="20"/>
                <w:szCs w:val="20"/>
                <w:highlight w:val="white"/>
              </w:rPr>
              <w:t>)</w:t>
            </w:r>
            <w:r w:rsidRPr="00A926FA">
              <w:rPr>
                <w:b/>
                <w:sz w:val="20"/>
                <w:szCs w:val="20"/>
                <w:highlight w:val="white"/>
              </w:rPr>
              <w:t>)</w:t>
            </w:r>
          </w:p>
        </w:tc>
        <w:tc>
          <w:tcPr>
            <w:tcW w:w="2340" w:type="dxa"/>
            <w:shd w:val="clear" w:color="auto" w:fill="auto"/>
            <w:tcMar>
              <w:top w:w="100" w:type="dxa"/>
              <w:left w:w="100" w:type="dxa"/>
              <w:bottom w:w="100" w:type="dxa"/>
              <w:right w:w="100" w:type="dxa"/>
            </w:tcMar>
          </w:tcPr>
          <w:p w14:paraId="0A5A6F26" w14:textId="4240024E" w:rsidR="00595F51" w:rsidRPr="00392584" w:rsidRDefault="00595F51" w:rsidP="004B7F67">
            <w:pPr>
              <w:widowControl w:val="0"/>
              <w:rPr>
                <w:bCs/>
                <w:sz w:val="16"/>
                <w:szCs w:val="16"/>
                <w:highlight w:val="white"/>
              </w:rPr>
            </w:pPr>
            <w:r>
              <w:rPr>
                <w:b/>
                <w:sz w:val="16"/>
                <w:szCs w:val="16"/>
                <w:highlight w:val="white"/>
              </w:rPr>
              <w:t>-</w:t>
            </w:r>
            <w:r w:rsidRPr="00392584">
              <w:rPr>
                <w:bCs/>
                <w:sz w:val="16"/>
                <w:szCs w:val="16"/>
                <w:highlight w:val="white"/>
              </w:rPr>
              <w:t>Security deteriorated to such an extent that it is considered unsafe, or impossible, to operate.</w:t>
            </w:r>
            <w:r w:rsidR="00392584">
              <w:rPr>
                <w:bCs/>
                <w:sz w:val="16"/>
                <w:szCs w:val="16"/>
                <w:highlight w:val="white"/>
              </w:rPr>
              <w:t xml:space="preserve"> Active threat.</w:t>
            </w:r>
          </w:p>
          <w:p w14:paraId="4A66C94A" w14:textId="77777777" w:rsidR="00595F51" w:rsidRPr="00392584" w:rsidRDefault="00595F51" w:rsidP="004B7F67">
            <w:pPr>
              <w:widowControl w:val="0"/>
              <w:rPr>
                <w:bCs/>
                <w:sz w:val="16"/>
                <w:szCs w:val="16"/>
                <w:highlight w:val="white"/>
              </w:rPr>
            </w:pPr>
          </w:p>
          <w:p w14:paraId="6444F678" w14:textId="77777777" w:rsidR="00595F51" w:rsidRPr="00392584" w:rsidRDefault="00595F51" w:rsidP="004B7F67">
            <w:pPr>
              <w:widowControl w:val="0"/>
              <w:rPr>
                <w:bCs/>
                <w:sz w:val="16"/>
                <w:szCs w:val="16"/>
                <w:highlight w:val="white"/>
              </w:rPr>
            </w:pPr>
            <w:r w:rsidRPr="00392584">
              <w:rPr>
                <w:bCs/>
                <w:sz w:val="16"/>
                <w:szCs w:val="16"/>
                <w:highlight w:val="white"/>
              </w:rPr>
              <w:t>-No movement of staff at any time.</w:t>
            </w:r>
          </w:p>
          <w:p w14:paraId="44B04A96" w14:textId="77777777" w:rsidR="00595F51" w:rsidRPr="00392584" w:rsidRDefault="00595F51" w:rsidP="004B7F67">
            <w:pPr>
              <w:widowControl w:val="0"/>
              <w:rPr>
                <w:bCs/>
                <w:sz w:val="16"/>
                <w:szCs w:val="16"/>
                <w:highlight w:val="white"/>
              </w:rPr>
            </w:pPr>
          </w:p>
          <w:p w14:paraId="3A2A3309" w14:textId="77777777" w:rsidR="00595F51" w:rsidRDefault="00595F51" w:rsidP="004B7F67">
            <w:pPr>
              <w:widowControl w:val="0"/>
              <w:pBdr>
                <w:top w:val="nil"/>
                <w:left w:val="nil"/>
                <w:bottom w:val="nil"/>
                <w:right w:val="nil"/>
                <w:between w:val="nil"/>
              </w:pBdr>
              <w:spacing w:line="240" w:lineRule="auto"/>
              <w:rPr>
                <w:b/>
                <w:sz w:val="16"/>
                <w:szCs w:val="16"/>
                <w:highlight w:val="white"/>
              </w:rPr>
            </w:pPr>
            <w:r w:rsidRPr="00392584">
              <w:rPr>
                <w:bCs/>
                <w:sz w:val="16"/>
                <w:szCs w:val="16"/>
                <w:highlight w:val="white"/>
              </w:rPr>
              <w:t>-Program activities suspended</w:t>
            </w:r>
          </w:p>
        </w:tc>
        <w:tc>
          <w:tcPr>
            <w:tcW w:w="2340" w:type="dxa"/>
            <w:shd w:val="clear" w:color="auto" w:fill="auto"/>
            <w:tcMar>
              <w:top w:w="100" w:type="dxa"/>
              <w:left w:w="100" w:type="dxa"/>
              <w:bottom w:w="100" w:type="dxa"/>
              <w:right w:w="100" w:type="dxa"/>
            </w:tcMar>
          </w:tcPr>
          <w:p w14:paraId="7FF4B23D" w14:textId="77777777" w:rsidR="00595F51" w:rsidRPr="00392584" w:rsidRDefault="00595F51" w:rsidP="004B7F67">
            <w:pPr>
              <w:widowControl w:val="0"/>
              <w:pBdr>
                <w:top w:val="nil"/>
                <w:left w:val="nil"/>
                <w:bottom w:val="nil"/>
                <w:right w:val="nil"/>
                <w:between w:val="nil"/>
              </w:pBdr>
              <w:spacing w:line="240" w:lineRule="auto"/>
              <w:rPr>
                <w:bCs/>
                <w:sz w:val="16"/>
                <w:szCs w:val="16"/>
                <w:highlight w:val="white"/>
              </w:rPr>
            </w:pPr>
            <w:r>
              <w:rPr>
                <w:b/>
                <w:sz w:val="16"/>
                <w:szCs w:val="16"/>
                <w:highlight w:val="white"/>
              </w:rPr>
              <w:t>-</w:t>
            </w:r>
            <w:r w:rsidRPr="00392584">
              <w:rPr>
                <w:bCs/>
                <w:sz w:val="16"/>
                <w:szCs w:val="16"/>
                <w:highlight w:val="white"/>
              </w:rPr>
              <w:t>Suspend all program activities and close offices.</w:t>
            </w:r>
          </w:p>
          <w:p w14:paraId="6966C36C" w14:textId="77777777" w:rsidR="00595F51" w:rsidRPr="00392584" w:rsidRDefault="00595F51" w:rsidP="004B7F67">
            <w:pPr>
              <w:widowControl w:val="0"/>
              <w:pBdr>
                <w:top w:val="nil"/>
                <w:left w:val="nil"/>
                <w:bottom w:val="nil"/>
                <w:right w:val="nil"/>
                <w:between w:val="nil"/>
              </w:pBdr>
              <w:spacing w:line="240" w:lineRule="auto"/>
              <w:rPr>
                <w:bCs/>
                <w:sz w:val="16"/>
                <w:szCs w:val="16"/>
                <w:highlight w:val="white"/>
              </w:rPr>
            </w:pPr>
          </w:p>
          <w:p w14:paraId="2663EA6A" w14:textId="77777777" w:rsidR="00595F51" w:rsidRDefault="00595F51" w:rsidP="004B7F67">
            <w:pPr>
              <w:widowControl w:val="0"/>
              <w:pBdr>
                <w:top w:val="nil"/>
                <w:left w:val="nil"/>
                <w:bottom w:val="nil"/>
                <w:right w:val="nil"/>
                <w:between w:val="nil"/>
              </w:pBdr>
              <w:spacing w:line="240" w:lineRule="auto"/>
              <w:rPr>
                <w:b/>
                <w:sz w:val="16"/>
                <w:szCs w:val="16"/>
                <w:highlight w:val="white"/>
              </w:rPr>
            </w:pPr>
            <w:r w:rsidRPr="00392584">
              <w:rPr>
                <w:bCs/>
                <w:sz w:val="16"/>
                <w:szCs w:val="16"/>
                <w:highlight w:val="white"/>
              </w:rPr>
              <w:t>-Maintain constant contact with leadership.</w:t>
            </w:r>
            <w:r>
              <w:rPr>
                <w:b/>
                <w:sz w:val="16"/>
                <w:szCs w:val="16"/>
                <w:highlight w:val="white"/>
              </w:rPr>
              <w:t xml:space="preserve"> </w:t>
            </w:r>
          </w:p>
        </w:tc>
        <w:tc>
          <w:tcPr>
            <w:tcW w:w="2340" w:type="dxa"/>
            <w:shd w:val="clear" w:color="auto" w:fill="auto"/>
            <w:tcMar>
              <w:top w:w="100" w:type="dxa"/>
              <w:left w:w="100" w:type="dxa"/>
              <w:bottom w:w="100" w:type="dxa"/>
              <w:right w:w="100" w:type="dxa"/>
            </w:tcMar>
          </w:tcPr>
          <w:p w14:paraId="6224B8BA" w14:textId="77777777" w:rsidR="00595F51" w:rsidRPr="00392584" w:rsidRDefault="00595F51" w:rsidP="004B7F67">
            <w:pPr>
              <w:widowControl w:val="0"/>
              <w:pBdr>
                <w:top w:val="nil"/>
                <w:left w:val="nil"/>
                <w:bottom w:val="nil"/>
                <w:right w:val="nil"/>
                <w:between w:val="nil"/>
              </w:pBdr>
              <w:spacing w:line="240" w:lineRule="auto"/>
              <w:rPr>
                <w:bCs/>
                <w:sz w:val="16"/>
                <w:szCs w:val="16"/>
                <w:highlight w:val="white"/>
              </w:rPr>
            </w:pPr>
            <w:r w:rsidRPr="00392584">
              <w:rPr>
                <w:bCs/>
                <w:sz w:val="16"/>
                <w:szCs w:val="16"/>
                <w:highlight w:val="white"/>
              </w:rPr>
              <w:t xml:space="preserve">-No movement. </w:t>
            </w:r>
          </w:p>
        </w:tc>
      </w:tr>
    </w:tbl>
    <w:p w14:paraId="77FBAFF3" w14:textId="77777777" w:rsidR="00595F51" w:rsidRDefault="00595F51" w:rsidP="00595F51">
      <w:pPr>
        <w:shd w:val="clear" w:color="auto" w:fill="FFFFFF"/>
        <w:rPr>
          <w:b/>
          <w:highlight w:val="white"/>
        </w:rPr>
      </w:pPr>
    </w:p>
    <w:p w14:paraId="0D99FC22" w14:textId="77777777" w:rsidR="00595F51" w:rsidRDefault="00595F51" w:rsidP="00595F51">
      <w:pPr>
        <w:numPr>
          <w:ilvl w:val="0"/>
          <w:numId w:val="83"/>
        </w:numPr>
        <w:shd w:val="clear" w:color="auto" w:fill="FFFFFF"/>
        <w:rPr>
          <w:b/>
          <w:color w:val="1F487C"/>
          <w:sz w:val="24"/>
          <w:szCs w:val="24"/>
          <w:highlight w:val="white"/>
        </w:rPr>
      </w:pPr>
      <w:r>
        <w:rPr>
          <w:b/>
          <w:color w:val="1F487C"/>
          <w:sz w:val="24"/>
          <w:szCs w:val="24"/>
          <w:highlight w:val="white"/>
        </w:rPr>
        <w:t>SAFETY &amp; SECURITY POLICIES</w:t>
      </w:r>
    </w:p>
    <w:p w14:paraId="676A6BC2" w14:textId="77777777" w:rsidR="00595F51" w:rsidRDefault="00595F51" w:rsidP="00595F51">
      <w:pPr>
        <w:shd w:val="clear" w:color="auto" w:fill="FFFFFF"/>
        <w:rPr>
          <w:b/>
          <w:color w:val="1F487C"/>
          <w:sz w:val="24"/>
          <w:szCs w:val="24"/>
          <w:highlight w:val="white"/>
        </w:rPr>
      </w:pPr>
    </w:p>
    <w:p w14:paraId="78B4CF49" w14:textId="77777777" w:rsidR="00595F51" w:rsidRDefault="00595F51" w:rsidP="00595F51">
      <w:pPr>
        <w:shd w:val="clear" w:color="auto" w:fill="FFFFFF"/>
        <w:rPr>
          <w:highlight w:val="white"/>
        </w:rPr>
      </w:pPr>
      <w:r>
        <w:rPr>
          <w:highlight w:val="white"/>
        </w:rPr>
        <w:t xml:space="preserve">This section outlines the safety and security policies and procedures that are to be adopted.  </w:t>
      </w:r>
    </w:p>
    <w:p w14:paraId="4B810D3E" w14:textId="77777777" w:rsidR="00595F51" w:rsidRDefault="00595F51" w:rsidP="00595F51">
      <w:pPr>
        <w:shd w:val="clear" w:color="auto" w:fill="FFFFFF"/>
        <w:rPr>
          <w:b/>
          <w:highlight w:val="white"/>
        </w:rPr>
      </w:pPr>
    </w:p>
    <w:p w14:paraId="30E5E8C1" w14:textId="48F64DED" w:rsidR="00595F51" w:rsidRDefault="00595F51" w:rsidP="00595F51">
      <w:pPr>
        <w:shd w:val="clear" w:color="auto" w:fill="FFFFFF"/>
        <w:jc w:val="both"/>
        <w:rPr>
          <w:b/>
          <w:color w:val="1F497D"/>
          <w:highlight w:val="white"/>
        </w:rPr>
      </w:pPr>
      <w:r>
        <w:rPr>
          <w:b/>
          <w:color w:val="1F497D"/>
          <w:highlight w:val="white"/>
        </w:rPr>
        <w:t xml:space="preserve">Compliance with </w:t>
      </w:r>
      <w:r w:rsidRPr="00963280">
        <w:rPr>
          <w:b/>
          <w:i/>
          <w:iCs/>
          <w:color w:val="1F497D"/>
          <w:highlight w:val="white"/>
        </w:rPr>
        <w:t>(</w:t>
      </w:r>
      <w:r w:rsidR="00963280" w:rsidRPr="00963280">
        <w:rPr>
          <w:b/>
          <w:i/>
          <w:iCs/>
          <w:color w:val="1F497D"/>
          <w:highlight w:val="white"/>
        </w:rPr>
        <w:t>i</w:t>
      </w:r>
      <w:r w:rsidRPr="00963280">
        <w:rPr>
          <w:b/>
          <w:i/>
          <w:iCs/>
          <w:color w:val="1F497D"/>
          <w:highlight w:val="white"/>
        </w:rPr>
        <w:t xml:space="preserve">nsert </w:t>
      </w:r>
      <w:r w:rsidR="00963280" w:rsidRPr="00963280">
        <w:rPr>
          <w:b/>
          <w:i/>
          <w:iCs/>
          <w:color w:val="1F497D"/>
          <w:highlight w:val="white"/>
        </w:rPr>
        <w:t>a</w:t>
      </w:r>
      <w:r w:rsidRPr="00963280">
        <w:rPr>
          <w:b/>
          <w:i/>
          <w:iCs/>
          <w:color w:val="1F497D"/>
          <w:highlight w:val="white"/>
        </w:rPr>
        <w:t xml:space="preserve">gency) </w:t>
      </w:r>
      <w:r>
        <w:rPr>
          <w:b/>
          <w:color w:val="1F497D"/>
          <w:highlight w:val="white"/>
        </w:rPr>
        <w:t xml:space="preserve">Safety and Security Management Policy and Standards </w:t>
      </w:r>
    </w:p>
    <w:p w14:paraId="7F1EF6CC" w14:textId="056656EB" w:rsidR="00595F51" w:rsidRDefault="00595F51" w:rsidP="00595F51">
      <w:pPr>
        <w:shd w:val="clear" w:color="auto" w:fill="FFFFFF"/>
        <w:jc w:val="both"/>
        <w:rPr>
          <w:highlight w:val="white"/>
        </w:rPr>
      </w:pPr>
      <w:r w:rsidRPr="00963280">
        <w:rPr>
          <w:i/>
          <w:iCs/>
          <w:highlight w:val="white"/>
        </w:rPr>
        <w:t xml:space="preserve">(Insert </w:t>
      </w:r>
      <w:r w:rsidR="00963280" w:rsidRPr="00963280">
        <w:rPr>
          <w:i/>
          <w:iCs/>
          <w:highlight w:val="white"/>
        </w:rPr>
        <w:t>a</w:t>
      </w:r>
      <w:r w:rsidRPr="00963280">
        <w:rPr>
          <w:i/>
          <w:iCs/>
          <w:highlight w:val="white"/>
        </w:rPr>
        <w:t>gency’s)</w:t>
      </w:r>
      <w:r>
        <w:rPr>
          <w:highlight w:val="white"/>
        </w:rPr>
        <w:t xml:space="preserve"> Safety and Security Management Policy and Standards have been created to minimize safety and security risks to all staff while maximizing the impact of </w:t>
      </w:r>
      <w:r w:rsidRPr="00963280">
        <w:rPr>
          <w:i/>
          <w:iCs/>
          <w:highlight w:val="white"/>
        </w:rPr>
        <w:t>(</w:t>
      </w:r>
      <w:r w:rsidR="00963280" w:rsidRPr="00963280">
        <w:rPr>
          <w:i/>
          <w:iCs/>
          <w:highlight w:val="white"/>
        </w:rPr>
        <w:t>i</w:t>
      </w:r>
      <w:r w:rsidRPr="00963280">
        <w:rPr>
          <w:i/>
          <w:iCs/>
          <w:highlight w:val="white"/>
        </w:rPr>
        <w:t xml:space="preserve">nsert </w:t>
      </w:r>
      <w:r w:rsidR="00963280" w:rsidRPr="00963280">
        <w:rPr>
          <w:i/>
          <w:iCs/>
          <w:highlight w:val="white"/>
        </w:rPr>
        <w:t>a</w:t>
      </w:r>
      <w:r w:rsidRPr="00963280">
        <w:rPr>
          <w:i/>
          <w:iCs/>
          <w:highlight w:val="white"/>
        </w:rPr>
        <w:t>gency’s)</w:t>
      </w:r>
      <w:r>
        <w:rPr>
          <w:highlight w:val="white"/>
        </w:rPr>
        <w:t xml:space="preserve"> programs</w:t>
      </w:r>
      <w:r w:rsidR="00FF75B9">
        <w:rPr>
          <w:highlight w:val="white"/>
        </w:rPr>
        <w:t>.</w:t>
      </w:r>
      <w:r>
        <w:rPr>
          <w:highlight w:val="white"/>
        </w:rPr>
        <w:t xml:space="preserve"> Staff should familiarize themselves with </w:t>
      </w:r>
      <w:r w:rsidRPr="00FF75B9">
        <w:rPr>
          <w:i/>
          <w:iCs/>
          <w:highlight w:val="white"/>
        </w:rPr>
        <w:t>(</w:t>
      </w:r>
      <w:r w:rsidR="00FF75B9" w:rsidRPr="00FF75B9">
        <w:rPr>
          <w:i/>
          <w:iCs/>
          <w:highlight w:val="white"/>
        </w:rPr>
        <w:t>i</w:t>
      </w:r>
      <w:r w:rsidRPr="00FF75B9">
        <w:rPr>
          <w:i/>
          <w:iCs/>
          <w:highlight w:val="white"/>
        </w:rPr>
        <w:t xml:space="preserve">nsert </w:t>
      </w:r>
      <w:r w:rsidR="00FF75B9" w:rsidRPr="00FF75B9">
        <w:rPr>
          <w:i/>
          <w:iCs/>
          <w:highlight w:val="white"/>
        </w:rPr>
        <w:t>a</w:t>
      </w:r>
      <w:r w:rsidRPr="00FF75B9">
        <w:rPr>
          <w:i/>
          <w:iCs/>
          <w:highlight w:val="white"/>
        </w:rPr>
        <w:t xml:space="preserve">gency’s) </w:t>
      </w:r>
      <w:r>
        <w:rPr>
          <w:highlight w:val="white"/>
        </w:rPr>
        <w:t xml:space="preserve">safety and security policy and standards and adhere to them. The Safety and Security Management Policy and Standards can be found on </w:t>
      </w:r>
      <w:r w:rsidRPr="00FF75B9">
        <w:rPr>
          <w:i/>
          <w:iCs/>
          <w:highlight w:val="white"/>
        </w:rPr>
        <w:t>(</w:t>
      </w:r>
      <w:r w:rsidR="00FF75B9" w:rsidRPr="00FF75B9">
        <w:rPr>
          <w:i/>
          <w:iCs/>
          <w:highlight w:val="white"/>
        </w:rPr>
        <w:t>i</w:t>
      </w:r>
      <w:r w:rsidRPr="00FF75B9">
        <w:rPr>
          <w:i/>
          <w:iCs/>
          <w:highlight w:val="white"/>
        </w:rPr>
        <w:t xml:space="preserve">nsert </w:t>
      </w:r>
      <w:r w:rsidR="00FF75B9" w:rsidRPr="00FF75B9">
        <w:rPr>
          <w:i/>
          <w:iCs/>
          <w:highlight w:val="white"/>
        </w:rPr>
        <w:t>l</w:t>
      </w:r>
      <w:r w:rsidRPr="00FF75B9">
        <w:rPr>
          <w:i/>
          <w:iCs/>
          <w:highlight w:val="white"/>
        </w:rPr>
        <w:t xml:space="preserve">ocation). </w:t>
      </w:r>
    </w:p>
    <w:p w14:paraId="61EEE346" w14:textId="77777777" w:rsidR="00595F51" w:rsidRDefault="00595F51" w:rsidP="00595F51">
      <w:pPr>
        <w:shd w:val="clear" w:color="auto" w:fill="FFFFFF"/>
        <w:jc w:val="both"/>
        <w:rPr>
          <w:b/>
          <w:highlight w:val="white"/>
        </w:rPr>
      </w:pPr>
      <w:r>
        <w:rPr>
          <w:b/>
          <w:highlight w:val="white"/>
        </w:rPr>
        <w:t xml:space="preserve"> </w:t>
      </w:r>
    </w:p>
    <w:p w14:paraId="2491D550" w14:textId="4A3BE278" w:rsidR="00595F51" w:rsidRDefault="00595F51" w:rsidP="00595F51">
      <w:pPr>
        <w:shd w:val="clear" w:color="auto" w:fill="FFFFFF"/>
        <w:jc w:val="both"/>
        <w:rPr>
          <w:b/>
          <w:color w:val="1F497D"/>
          <w:highlight w:val="white"/>
        </w:rPr>
      </w:pPr>
      <w:r w:rsidRPr="00F01C4B">
        <w:rPr>
          <w:b/>
          <w:i/>
          <w:iCs/>
          <w:color w:val="1F497D"/>
          <w:highlight w:val="white"/>
        </w:rPr>
        <w:t xml:space="preserve">(Insert </w:t>
      </w:r>
      <w:r w:rsidR="00F01C4B" w:rsidRPr="00F01C4B">
        <w:rPr>
          <w:b/>
          <w:i/>
          <w:iCs/>
          <w:color w:val="1F497D"/>
          <w:highlight w:val="white"/>
        </w:rPr>
        <w:t>a</w:t>
      </w:r>
      <w:r w:rsidRPr="00F01C4B">
        <w:rPr>
          <w:b/>
          <w:i/>
          <w:iCs/>
          <w:color w:val="1F497D"/>
          <w:highlight w:val="white"/>
        </w:rPr>
        <w:t>gency),</w:t>
      </w:r>
      <w:r>
        <w:rPr>
          <w:b/>
          <w:color w:val="1F497D"/>
          <w:highlight w:val="white"/>
        </w:rPr>
        <w:t xml:space="preserve"> Safety &amp; Security Policy Statement  </w:t>
      </w:r>
    </w:p>
    <w:p w14:paraId="09B13296" w14:textId="41F7733E" w:rsidR="00595F51" w:rsidRPr="00F01C4B" w:rsidRDefault="00595F51" w:rsidP="00595F51">
      <w:pPr>
        <w:shd w:val="clear" w:color="auto" w:fill="FFFFFF"/>
        <w:jc w:val="both"/>
        <w:rPr>
          <w:i/>
          <w:iCs/>
          <w:highlight w:val="white"/>
        </w:rPr>
      </w:pPr>
      <w:r w:rsidRPr="00F01C4B">
        <w:rPr>
          <w:i/>
          <w:iCs/>
          <w:highlight w:val="white"/>
        </w:rPr>
        <w:t>(Insert</w:t>
      </w:r>
      <w:r w:rsidR="00F01C4B">
        <w:rPr>
          <w:i/>
          <w:iCs/>
          <w:highlight w:val="white"/>
        </w:rPr>
        <w:t xml:space="preserve"> e</w:t>
      </w:r>
      <w:r w:rsidRPr="00F01C4B">
        <w:rPr>
          <w:i/>
          <w:iCs/>
          <w:highlight w:val="white"/>
        </w:rPr>
        <w:t xml:space="preserve">xisting </w:t>
      </w:r>
      <w:r w:rsidR="00F01C4B">
        <w:rPr>
          <w:i/>
          <w:iCs/>
          <w:highlight w:val="white"/>
        </w:rPr>
        <w:t>p</w:t>
      </w:r>
      <w:r w:rsidRPr="00F01C4B">
        <w:rPr>
          <w:i/>
          <w:iCs/>
          <w:highlight w:val="white"/>
        </w:rPr>
        <w:t xml:space="preserve">olicy, </w:t>
      </w:r>
      <w:r w:rsidR="00F01C4B">
        <w:rPr>
          <w:i/>
          <w:iCs/>
          <w:highlight w:val="white"/>
        </w:rPr>
        <w:t>s</w:t>
      </w:r>
      <w:r w:rsidRPr="00F01C4B">
        <w:rPr>
          <w:i/>
          <w:iCs/>
          <w:highlight w:val="white"/>
        </w:rPr>
        <w:t xml:space="preserve">ample </w:t>
      </w:r>
      <w:r w:rsidR="00F01C4B">
        <w:rPr>
          <w:i/>
          <w:iCs/>
          <w:highlight w:val="white"/>
        </w:rPr>
        <w:t>b</w:t>
      </w:r>
      <w:r w:rsidRPr="00F01C4B">
        <w:rPr>
          <w:i/>
          <w:iCs/>
          <w:highlight w:val="white"/>
        </w:rPr>
        <w:t xml:space="preserve">elow if </w:t>
      </w:r>
      <w:r w:rsidR="00F01C4B">
        <w:rPr>
          <w:i/>
          <w:iCs/>
          <w:highlight w:val="white"/>
        </w:rPr>
        <w:t>n</w:t>
      </w:r>
      <w:r w:rsidRPr="00F01C4B">
        <w:rPr>
          <w:i/>
          <w:iCs/>
          <w:highlight w:val="white"/>
        </w:rPr>
        <w:t xml:space="preserve">ecessary)  </w:t>
      </w:r>
    </w:p>
    <w:p w14:paraId="6DEE53C5" w14:textId="76566EAE" w:rsidR="00595F51" w:rsidRDefault="00595F51" w:rsidP="00595F51">
      <w:pPr>
        <w:shd w:val="clear" w:color="auto" w:fill="FFFFFF"/>
        <w:jc w:val="both"/>
        <w:rPr>
          <w:highlight w:val="white"/>
        </w:rPr>
      </w:pPr>
      <w:r w:rsidRPr="00F01C4B">
        <w:rPr>
          <w:i/>
          <w:iCs/>
          <w:highlight w:val="white"/>
        </w:rPr>
        <w:t xml:space="preserve">(Insert </w:t>
      </w:r>
      <w:r w:rsidR="00F01C4B" w:rsidRPr="00F01C4B">
        <w:rPr>
          <w:i/>
          <w:iCs/>
          <w:highlight w:val="white"/>
        </w:rPr>
        <w:t>a</w:t>
      </w:r>
      <w:r w:rsidRPr="00F01C4B">
        <w:rPr>
          <w:i/>
          <w:iCs/>
          <w:highlight w:val="white"/>
        </w:rPr>
        <w:t>gency)</w:t>
      </w:r>
      <w:r>
        <w:rPr>
          <w:highlight w:val="white"/>
        </w:rPr>
        <w:t xml:space="preserve"> is committed to minimizing safety and security risks to staff and ensuring staff are given training, </w:t>
      </w:r>
      <w:proofErr w:type="gramStart"/>
      <w:r>
        <w:rPr>
          <w:highlight w:val="white"/>
        </w:rPr>
        <w:t>support</w:t>
      </w:r>
      <w:proofErr w:type="gramEnd"/>
      <w:r>
        <w:rPr>
          <w:highlight w:val="white"/>
        </w:rPr>
        <w:t xml:space="preserve"> and information to reduce their risk exposure while maximizing the impact of program deliverables. </w:t>
      </w:r>
      <w:r w:rsidRPr="00F01C4B">
        <w:rPr>
          <w:i/>
          <w:iCs/>
          <w:highlight w:val="white"/>
        </w:rPr>
        <w:t xml:space="preserve">(Insert </w:t>
      </w:r>
      <w:r w:rsidR="00F01C4B" w:rsidRPr="00F01C4B">
        <w:rPr>
          <w:i/>
          <w:iCs/>
          <w:highlight w:val="white"/>
        </w:rPr>
        <w:t>a</w:t>
      </w:r>
      <w:r w:rsidRPr="00F01C4B">
        <w:rPr>
          <w:i/>
          <w:iCs/>
          <w:highlight w:val="white"/>
        </w:rPr>
        <w:t>gency)</w:t>
      </w:r>
      <w:r>
        <w:rPr>
          <w:highlight w:val="white"/>
        </w:rPr>
        <w:t xml:space="preserve"> seeks to provide safe and healthy working conditions for all staff, mindful that each individual staff member also has responsibility for achieving this. </w:t>
      </w:r>
    </w:p>
    <w:p w14:paraId="6B109E01" w14:textId="77777777" w:rsidR="00595F51" w:rsidRDefault="00595F51" w:rsidP="00595F51">
      <w:pPr>
        <w:shd w:val="clear" w:color="auto" w:fill="FFFFFF"/>
        <w:jc w:val="both"/>
        <w:rPr>
          <w:b/>
          <w:sz w:val="23"/>
          <w:szCs w:val="23"/>
          <w:highlight w:val="white"/>
        </w:rPr>
      </w:pPr>
      <w:r>
        <w:rPr>
          <w:b/>
          <w:sz w:val="23"/>
          <w:szCs w:val="23"/>
          <w:highlight w:val="white"/>
        </w:rPr>
        <w:t xml:space="preserve"> </w:t>
      </w:r>
    </w:p>
    <w:p w14:paraId="778A8CDD" w14:textId="77777777" w:rsidR="00595F51" w:rsidRDefault="00595F51" w:rsidP="00595F51">
      <w:pPr>
        <w:shd w:val="clear" w:color="auto" w:fill="FFFFFF"/>
        <w:jc w:val="both"/>
        <w:rPr>
          <w:b/>
          <w:color w:val="1F497D"/>
          <w:highlight w:val="white"/>
        </w:rPr>
      </w:pPr>
      <w:r>
        <w:rPr>
          <w:b/>
          <w:color w:val="1F497D"/>
          <w:highlight w:val="white"/>
        </w:rPr>
        <w:t xml:space="preserve">Acceptance as Security Management  </w:t>
      </w:r>
    </w:p>
    <w:p w14:paraId="194AE7E8" w14:textId="06D8CA53" w:rsidR="00595F51" w:rsidRDefault="00595F51" w:rsidP="00595F51">
      <w:pPr>
        <w:shd w:val="clear" w:color="auto" w:fill="FFFFFF"/>
        <w:jc w:val="both"/>
        <w:rPr>
          <w:sz w:val="23"/>
          <w:szCs w:val="23"/>
          <w:highlight w:val="white"/>
        </w:rPr>
      </w:pPr>
      <w:r>
        <w:rPr>
          <w:sz w:val="23"/>
          <w:szCs w:val="23"/>
          <w:highlight w:val="white"/>
        </w:rPr>
        <w:t>Acceptance is the cornerstone of effective security management in</w:t>
      </w:r>
      <w:r w:rsidR="00F3738A">
        <w:rPr>
          <w:sz w:val="23"/>
          <w:szCs w:val="23"/>
          <w:highlight w:val="white"/>
        </w:rPr>
        <w:t xml:space="preserve"> the RA and affiliate</w:t>
      </w:r>
      <w:r>
        <w:rPr>
          <w:sz w:val="23"/>
          <w:szCs w:val="23"/>
          <w:highlight w:val="white"/>
        </w:rPr>
        <w:t xml:space="preserve"> program delivery contexts. </w:t>
      </w:r>
      <w:r w:rsidRPr="00F3738A">
        <w:rPr>
          <w:i/>
          <w:iCs/>
          <w:sz w:val="23"/>
          <w:szCs w:val="23"/>
          <w:highlight w:val="white"/>
        </w:rPr>
        <w:t xml:space="preserve">(Insert </w:t>
      </w:r>
      <w:r w:rsidR="00F3738A" w:rsidRPr="00F3738A">
        <w:rPr>
          <w:i/>
          <w:iCs/>
          <w:sz w:val="23"/>
          <w:szCs w:val="23"/>
          <w:highlight w:val="white"/>
        </w:rPr>
        <w:t>a</w:t>
      </w:r>
      <w:r w:rsidRPr="00F3738A">
        <w:rPr>
          <w:i/>
          <w:iCs/>
          <w:sz w:val="23"/>
          <w:szCs w:val="23"/>
          <w:highlight w:val="white"/>
        </w:rPr>
        <w:t>gency)</w:t>
      </w:r>
      <w:r>
        <w:rPr>
          <w:sz w:val="23"/>
          <w:szCs w:val="23"/>
          <w:highlight w:val="white"/>
        </w:rPr>
        <w:t xml:space="preserve"> recognizes that staff safety and security is, to a great extent, best assured when </w:t>
      </w:r>
      <w:r w:rsidRPr="00F3738A">
        <w:rPr>
          <w:i/>
          <w:iCs/>
          <w:sz w:val="23"/>
          <w:szCs w:val="23"/>
          <w:highlight w:val="white"/>
        </w:rPr>
        <w:t>(</w:t>
      </w:r>
      <w:r w:rsidR="00F3738A" w:rsidRPr="00F3738A">
        <w:rPr>
          <w:i/>
          <w:iCs/>
          <w:sz w:val="23"/>
          <w:szCs w:val="23"/>
          <w:highlight w:val="white"/>
        </w:rPr>
        <w:t>i</w:t>
      </w:r>
      <w:r w:rsidRPr="00F3738A">
        <w:rPr>
          <w:i/>
          <w:iCs/>
          <w:sz w:val="23"/>
          <w:szCs w:val="23"/>
          <w:highlight w:val="white"/>
        </w:rPr>
        <w:t xml:space="preserve">nsert </w:t>
      </w:r>
      <w:r w:rsidR="00F3738A" w:rsidRPr="00F3738A">
        <w:rPr>
          <w:i/>
          <w:iCs/>
          <w:sz w:val="23"/>
          <w:szCs w:val="23"/>
          <w:highlight w:val="white"/>
        </w:rPr>
        <w:t>a</w:t>
      </w:r>
      <w:r w:rsidRPr="00F3738A">
        <w:rPr>
          <w:i/>
          <w:iCs/>
          <w:sz w:val="23"/>
          <w:szCs w:val="23"/>
          <w:highlight w:val="white"/>
        </w:rPr>
        <w:t>gency)</w:t>
      </w:r>
      <w:r>
        <w:rPr>
          <w:sz w:val="23"/>
          <w:szCs w:val="23"/>
          <w:highlight w:val="white"/>
        </w:rPr>
        <w:t xml:space="preserve"> and staff are well integrated into the local community and valued for their contributions to the social welfare of immigrants and refugees. Therefore, </w:t>
      </w:r>
      <w:r w:rsidRPr="00F3738A">
        <w:rPr>
          <w:i/>
          <w:iCs/>
          <w:sz w:val="23"/>
          <w:szCs w:val="23"/>
          <w:highlight w:val="white"/>
        </w:rPr>
        <w:t>(</w:t>
      </w:r>
      <w:r w:rsidR="00F3738A" w:rsidRPr="00F3738A">
        <w:rPr>
          <w:i/>
          <w:iCs/>
          <w:sz w:val="23"/>
          <w:szCs w:val="23"/>
          <w:highlight w:val="white"/>
        </w:rPr>
        <w:t>i</w:t>
      </w:r>
      <w:r w:rsidRPr="00F3738A">
        <w:rPr>
          <w:i/>
          <w:iCs/>
          <w:sz w:val="23"/>
          <w:szCs w:val="23"/>
          <w:highlight w:val="white"/>
        </w:rPr>
        <w:t xml:space="preserve">nsert </w:t>
      </w:r>
      <w:r w:rsidR="00F3738A" w:rsidRPr="00F3738A">
        <w:rPr>
          <w:i/>
          <w:iCs/>
          <w:sz w:val="23"/>
          <w:szCs w:val="23"/>
          <w:highlight w:val="white"/>
        </w:rPr>
        <w:t>a</w:t>
      </w:r>
      <w:r w:rsidRPr="00F3738A">
        <w:rPr>
          <w:i/>
          <w:iCs/>
          <w:sz w:val="23"/>
          <w:szCs w:val="23"/>
          <w:highlight w:val="white"/>
        </w:rPr>
        <w:t>gency</w:t>
      </w:r>
      <w:r>
        <w:rPr>
          <w:sz w:val="23"/>
          <w:szCs w:val="23"/>
          <w:highlight w:val="white"/>
        </w:rPr>
        <w:t>) will always strive to build and maintain acceptance from local authorities, partner agencies, communities and other stakeholders for its presence and the work the organization performs</w:t>
      </w:r>
      <w:r w:rsidRPr="00F3738A">
        <w:rPr>
          <w:i/>
          <w:iCs/>
          <w:sz w:val="23"/>
          <w:szCs w:val="23"/>
          <w:highlight w:val="white"/>
        </w:rPr>
        <w:t xml:space="preserve">. (Insert </w:t>
      </w:r>
      <w:r w:rsidR="00F3738A" w:rsidRPr="00F3738A">
        <w:rPr>
          <w:i/>
          <w:iCs/>
          <w:sz w:val="23"/>
          <w:szCs w:val="23"/>
          <w:highlight w:val="white"/>
        </w:rPr>
        <w:t>a</w:t>
      </w:r>
      <w:r w:rsidRPr="00F3738A">
        <w:rPr>
          <w:i/>
          <w:iCs/>
          <w:sz w:val="23"/>
          <w:szCs w:val="23"/>
          <w:highlight w:val="white"/>
        </w:rPr>
        <w:t>gency’s)</w:t>
      </w:r>
      <w:r>
        <w:rPr>
          <w:sz w:val="23"/>
          <w:szCs w:val="23"/>
          <w:highlight w:val="white"/>
        </w:rPr>
        <w:t xml:space="preserve"> overall approach, program design and behavior of staff will be based on the acceptance approach and principles of transparency, accountability, respect</w:t>
      </w:r>
      <w:r w:rsidR="00F3738A">
        <w:rPr>
          <w:sz w:val="23"/>
          <w:szCs w:val="23"/>
          <w:highlight w:val="white"/>
        </w:rPr>
        <w:t>,</w:t>
      </w:r>
      <w:r>
        <w:rPr>
          <w:sz w:val="23"/>
          <w:szCs w:val="23"/>
          <w:highlight w:val="white"/>
        </w:rPr>
        <w:t xml:space="preserve"> and participation.  </w:t>
      </w:r>
    </w:p>
    <w:p w14:paraId="69AF7F3A" w14:textId="77777777" w:rsidR="00595F51" w:rsidRDefault="00595F51" w:rsidP="00595F51">
      <w:pPr>
        <w:shd w:val="clear" w:color="auto" w:fill="FFFFFF"/>
        <w:rPr>
          <w:b/>
          <w:highlight w:val="white"/>
        </w:rPr>
      </w:pPr>
    </w:p>
    <w:p w14:paraId="0CB0CD02" w14:textId="77777777" w:rsidR="00595F51" w:rsidRDefault="00595F51" w:rsidP="00595F51">
      <w:pPr>
        <w:shd w:val="clear" w:color="auto" w:fill="FFFFFF"/>
        <w:jc w:val="both"/>
        <w:rPr>
          <w:b/>
          <w:color w:val="1F497D"/>
          <w:highlight w:val="white"/>
        </w:rPr>
      </w:pPr>
      <w:r>
        <w:rPr>
          <w:b/>
          <w:color w:val="1F497D"/>
          <w:highlight w:val="white"/>
        </w:rPr>
        <w:t xml:space="preserve">Staff Roles and Responsibilities  </w:t>
      </w:r>
    </w:p>
    <w:p w14:paraId="75B57FA5" w14:textId="18C02A91" w:rsidR="00595F51" w:rsidRDefault="00595F51" w:rsidP="00595F51">
      <w:pPr>
        <w:numPr>
          <w:ilvl w:val="0"/>
          <w:numId w:val="62"/>
        </w:numPr>
        <w:shd w:val="clear" w:color="auto" w:fill="FFFFFF"/>
        <w:ind w:left="1080"/>
        <w:rPr>
          <w:highlight w:val="white"/>
        </w:rPr>
      </w:pPr>
      <w:r>
        <w:rPr>
          <w:highlight w:val="white"/>
        </w:rPr>
        <w:t xml:space="preserve">Safety &amp; </w:t>
      </w:r>
      <w:r w:rsidR="00800EA8">
        <w:rPr>
          <w:highlight w:val="white"/>
        </w:rPr>
        <w:t>s</w:t>
      </w:r>
      <w:r>
        <w:rPr>
          <w:highlight w:val="white"/>
        </w:rPr>
        <w:t xml:space="preserve">ecurity is everyone’s job: staff will actively participate in and contribute to maintenance of safety and security measures, awareness of security risks, team security, and coordination with partners.  </w:t>
      </w:r>
    </w:p>
    <w:p w14:paraId="4EEEC671" w14:textId="38A304A2" w:rsidR="00595F51" w:rsidRDefault="00595F51" w:rsidP="00595F51">
      <w:pPr>
        <w:numPr>
          <w:ilvl w:val="0"/>
          <w:numId w:val="72"/>
        </w:numPr>
        <w:shd w:val="clear" w:color="auto" w:fill="FFFFFF"/>
        <w:ind w:left="1080"/>
        <w:rPr>
          <w:highlight w:val="white"/>
        </w:rPr>
      </w:pPr>
      <w:r w:rsidRPr="00800EA8">
        <w:rPr>
          <w:i/>
          <w:iCs/>
          <w:highlight w:val="white"/>
        </w:rPr>
        <w:t xml:space="preserve">(Insert </w:t>
      </w:r>
      <w:r w:rsidR="00800EA8" w:rsidRPr="00800EA8">
        <w:rPr>
          <w:i/>
          <w:iCs/>
          <w:highlight w:val="white"/>
        </w:rPr>
        <w:t>a</w:t>
      </w:r>
      <w:r w:rsidRPr="00800EA8">
        <w:rPr>
          <w:i/>
          <w:iCs/>
          <w:highlight w:val="white"/>
        </w:rPr>
        <w:t>gency)</w:t>
      </w:r>
      <w:r>
        <w:rPr>
          <w:highlight w:val="white"/>
        </w:rPr>
        <w:t xml:space="preserve"> staff will always strive to maintain vigilance regarding changes to the operational environment that might increase their organization’s exposure to threats. </w:t>
      </w:r>
    </w:p>
    <w:p w14:paraId="393FAD4D" w14:textId="4B0989C4" w:rsidR="00595F51" w:rsidRDefault="00595F51" w:rsidP="00595F51">
      <w:pPr>
        <w:numPr>
          <w:ilvl w:val="0"/>
          <w:numId w:val="72"/>
        </w:numPr>
        <w:shd w:val="clear" w:color="auto" w:fill="FFFFFF"/>
        <w:ind w:left="1080"/>
        <w:rPr>
          <w:highlight w:val="white"/>
        </w:rPr>
      </w:pPr>
      <w:r>
        <w:rPr>
          <w:highlight w:val="white"/>
        </w:rPr>
        <w:t xml:space="preserve">All (Insert </w:t>
      </w:r>
      <w:r w:rsidR="00800EA8">
        <w:rPr>
          <w:highlight w:val="white"/>
        </w:rPr>
        <w:t>a</w:t>
      </w:r>
      <w:r>
        <w:rPr>
          <w:highlight w:val="white"/>
        </w:rPr>
        <w:t xml:space="preserve">gency) staff are responsible for the impact their actions have on the safety and security of their fellow staff, and for (Insert </w:t>
      </w:r>
      <w:r w:rsidR="00800EA8">
        <w:rPr>
          <w:highlight w:val="white"/>
        </w:rPr>
        <w:t>a</w:t>
      </w:r>
      <w:r>
        <w:rPr>
          <w:highlight w:val="white"/>
        </w:rPr>
        <w:t xml:space="preserve">gency) programs, reputation and assets under their management and care; and will, when possible, reasonably support the safety and security of clients during the delivery of services.  </w:t>
      </w:r>
    </w:p>
    <w:p w14:paraId="5AE82B0D" w14:textId="0EEFAB23" w:rsidR="00595F51" w:rsidRDefault="00595F51" w:rsidP="00595F51">
      <w:pPr>
        <w:numPr>
          <w:ilvl w:val="0"/>
          <w:numId w:val="72"/>
        </w:numPr>
        <w:shd w:val="clear" w:color="auto" w:fill="FFFFFF"/>
        <w:ind w:left="1080"/>
        <w:rPr>
          <w:highlight w:val="white"/>
        </w:rPr>
      </w:pPr>
      <w:r>
        <w:rPr>
          <w:highlight w:val="white"/>
        </w:rPr>
        <w:t xml:space="preserve">All </w:t>
      </w:r>
      <w:r w:rsidRPr="00800EA8">
        <w:rPr>
          <w:i/>
          <w:iCs/>
          <w:highlight w:val="white"/>
        </w:rPr>
        <w:t>(</w:t>
      </w:r>
      <w:r w:rsidR="00800EA8" w:rsidRPr="00800EA8">
        <w:rPr>
          <w:i/>
          <w:iCs/>
          <w:highlight w:val="white"/>
        </w:rPr>
        <w:t>i</w:t>
      </w:r>
      <w:r w:rsidRPr="00800EA8">
        <w:rPr>
          <w:i/>
          <w:iCs/>
          <w:highlight w:val="white"/>
        </w:rPr>
        <w:t xml:space="preserve">nsert </w:t>
      </w:r>
      <w:r w:rsidR="00800EA8" w:rsidRPr="00800EA8">
        <w:rPr>
          <w:i/>
          <w:iCs/>
          <w:highlight w:val="white"/>
        </w:rPr>
        <w:t>a</w:t>
      </w:r>
      <w:r w:rsidRPr="00800EA8">
        <w:rPr>
          <w:i/>
          <w:iCs/>
          <w:highlight w:val="white"/>
        </w:rPr>
        <w:t>gency)</w:t>
      </w:r>
      <w:r>
        <w:rPr>
          <w:highlight w:val="white"/>
        </w:rPr>
        <w:t xml:space="preserve"> </w:t>
      </w:r>
      <w:r w:rsidR="00800EA8">
        <w:rPr>
          <w:highlight w:val="white"/>
        </w:rPr>
        <w:t>s</w:t>
      </w:r>
      <w:r>
        <w:rPr>
          <w:highlight w:val="white"/>
        </w:rPr>
        <w:t xml:space="preserve">taff </w:t>
      </w:r>
      <w:r w:rsidR="00800EA8">
        <w:rPr>
          <w:highlight w:val="white"/>
        </w:rPr>
        <w:t xml:space="preserve">should </w:t>
      </w:r>
      <w:r>
        <w:rPr>
          <w:highlight w:val="white"/>
        </w:rPr>
        <w:t>exercise common sense to ensure their own safety</w:t>
      </w:r>
      <w:r w:rsidR="00800EA8">
        <w:rPr>
          <w:highlight w:val="white"/>
        </w:rPr>
        <w:t xml:space="preserve"> and security</w:t>
      </w:r>
      <w:r>
        <w:rPr>
          <w:highlight w:val="white"/>
        </w:rPr>
        <w:t xml:space="preserve">.  </w:t>
      </w:r>
    </w:p>
    <w:p w14:paraId="17C887E3" w14:textId="7AC3E91F" w:rsidR="00595F51" w:rsidRDefault="00595F51" w:rsidP="00595F51">
      <w:pPr>
        <w:numPr>
          <w:ilvl w:val="0"/>
          <w:numId w:val="72"/>
        </w:numPr>
        <w:shd w:val="clear" w:color="auto" w:fill="FFFFFF"/>
        <w:ind w:left="1080"/>
        <w:rPr>
          <w:highlight w:val="white"/>
        </w:rPr>
      </w:pPr>
      <w:r>
        <w:rPr>
          <w:highlight w:val="white"/>
        </w:rPr>
        <w:t xml:space="preserve">All </w:t>
      </w:r>
      <w:r w:rsidR="00800EA8">
        <w:rPr>
          <w:highlight w:val="white"/>
        </w:rPr>
        <w:t>s</w:t>
      </w:r>
      <w:r>
        <w:rPr>
          <w:highlight w:val="white"/>
        </w:rPr>
        <w:t xml:space="preserve">taff are responsible for reporting any </w:t>
      </w:r>
      <w:r w:rsidR="00800EA8">
        <w:rPr>
          <w:highlight w:val="white"/>
        </w:rPr>
        <w:t xml:space="preserve">safety and </w:t>
      </w:r>
      <w:r>
        <w:rPr>
          <w:highlight w:val="white"/>
        </w:rPr>
        <w:t>security incident or near-</w:t>
      </w:r>
      <w:proofErr w:type="gramStart"/>
      <w:r>
        <w:rPr>
          <w:highlight w:val="white"/>
        </w:rPr>
        <w:t>miss  inciden</w:t>
      </w:r>
      <w:r w:rsidR="001D676A">
        <w:rPr>
          <w:highlight w:val="white"/>
        </w:rPr>
        <w:t>t</w:t>
      </w:r>
      <w:proofErr w:type="gramEnd"/>
      <w:r>
        <w:rPr>
          <w:highlight w:val="white"/>
        </w:rPr>
        <w:t xml:space="preserve"> to </w:t>
      </w:r>
      <w:r w:rsidR="00800EA8">
        <w:rPr>
          <w:highlight w:val="white"/>
        </w:rPr>
        <w:t>safety and security/their supervisor</w:t>
      </w:r>
      <w:r>
        <w:rPr>
          <w:highlight w:val="white"/>
        </w:rPr>
        <w:t xml:space="preserve"> as soon as possible. </w:t>
      </w:r>
    </w:p>
    <w:p w14:paraId="0311D41A" w14:textId="6A1F67B1" w:rsidR="00595F51" w:rsidRDefault="00595F51" w:rsidP="00595F51">
      <w:pPr>
        <w:numPr>
          <w:ilvl w:val="0"/>
          <w:numId w:val="72"/>
        </w:numPr>
        <w:shd w:val="clear" w:color="auto" w:fill="FFFFFF"/>
        <w:ind w:left="1080"/>
        <w:rPr>
          <w:highlight w:val="white"/>
        </w:rPr>
      </w:pPr>
      <w:r>
        <w:rPr>
          <w:highlight w:val="white"/>
        </w:rPr>
        <w:t xml:space="preserve">All </w:t>
      </w:r>
      <w:r w:rsidRPr="00800EA8">
        <w:rPr>
          <w:i/>
          <w:iCs/>
          <w:highlight w:val="white"/>
        </w:rPr>
        <w:t>(</w:t>
      </w:r>
      <w:r w:rsidR="00800EA8" w:rsidRPr="00800EA8">
        <w:rPr>
          <w:i/>
          <w:iCs/>
          <w:highlight w:val="white"/>
        </w:rPr>
        <w:t>i</w:t>
      </w:r>
      <w:r w:rsidRPr="00800EA8">
        <w:rPr>
          <w:i/>
          <w:iCs/>
          <w:highlight w:val="white"/>
        </w:rPr>
        <w:t xml:space="preserve">nsert </w:t>
      </w:r>
      <w:r w:rsidR="00800EA8" w:rsidRPr="00800EA8">
        <w:rPr>
          <w:i/>
          <w:iCs/>
          <w:highlight w:val="white"/>
        </w:rPr>
        <w:t>a</w:t>
      </w:r>
      <w:r w:rsidRPr="00800EA8">
        <w:rPr>
          <w:i/>
          <w:iCs/>
          <w:highlight w:val="white"/>
        </w:rPr>
        <w:t xml:space="preserve">gency) </w:t>
      </w:r>
      <w:r>
        <w:rPr>
          <w:highlight w:val="white"/>
        </w:rPr>
        <w:t xml:space="preserve">staff will have access and orient themselves to the </w:t>
      </w:r>
      <w:r w:rsidR="00800EA8">
        <w:rPr>
          <w:highlight w:val="white"/>
        </w:rPr>
        <w:t>s</w:t>
      </w:r>
      <w:r>
        <w:rPr>
          <w:highlight w:val="white"/>
        </w:rPr>
        <w:t xml:space="preserve">afety and </w:t>
      </w:r>
      <w:r w:rsidR="00800EA8">
        <w:rPr>
          <w:highlight w:val="white"/>
        </w:rPr>
        <w:t>s</w:t>
      </w:r>
      <w:r>
        <w:rPr>
          <w:highlight w:val="white"/>
        </w:rPr>
        <w:t>ecurity policy, standards, procedures and supporting tools and guidelines. These will be included in the initial orientation and briefings for all staff and a signed acknowledgement will be kept by H</w:t>
      </w:r>
      <w:r w:rsidR="00800EA8">
        <w:rPr>
          <w:highlight w:val="white"/>
        </w:rPr>
        <w:t xml:space="preserve">uman </w:t>
      </w:r>
      <w:r>
        <w:rPr>
          <w:highlight w:val="white"/>
        </w:rPr>
        <w:t>R</w:t>
      </w:r>
      <w:r w:rsidR="00800EA8">
        <w:rPr>
          <w:highlight w:val="white"/>
        </w:rPr>
        <w:t>esources</w:t>
      </w:r>
      <w:r>
        <w:rPr>
          <w:highlight w:val="white"/>
        </w:rPr>
        <w:t xml:space="preserve">.  </w:t>
      </w:r>
    </w:p>
    <w:p w14:paraId="5E02AB9B" w14:textId="6BFECEF8" w:rsidR="00595F51" w:rsidRDefault="00595F51" w:rsidP="00595F51">
      <w:pPr>
        <w:numPr>
          <w:ilvl w:val="0"/>
          <w:numId w:val="16"/>
        </w:numPr>
        <w:shd w:val="clear" w:color="auto" w:fill="FFFFFF"/>
        <w:ind w:left="1080"/>
        <w:rPr>
          <w:highlight w:val="white"/>
        </w:rPr>
      </w:pPr>
      <w:r>
        <w:rPr>
          <w:highlight w:val="white"/>
        </w:rPr>
        <w:t xml:space="preserve">Failure to follow the policy, procedures and standards may increase the risk of harm to staff, </w:t>
      </w:r>
      <w:r w:rsidRPr="000E3663">
        <w:rPr>
          <w:i/>
          <w:iCs/>
          <w:highlight w:val="white"/>
        </w:rPr>
        <w:t>(</w:t>
      </w:r>
      <w:r w:rsidR="000E3663" w:rsidRPr="000E3663">
        <w:rPr>
          <w:i/>
          <w:iCs/>
          <w:highlight w:val="white"/>
        </w:rPr>
        <w:t>i</w:t>
      </w:r>
      <w:r w:rsidRPr="000E3663">
        <w:rPr>
          <w:i/>
          <w:iCs/>
          <w:highlight w:val="white"/>
        </w:rPr>
        <w:t xml:space="preserve">nsert </w:t>
      </w:r>
      <w:r w:rsidR="000E3663" w:rsidRPr="000E3663">
        <w:rPr>
          <w:i/>
          <w:iCs/>
          <w:highlight w:val="white"/>
        </w:rPr>
        <w:t>a</w:t>
      </w:r>
      <w:r w:rsidRPr="000E3663">
        <w:rPr>
          <w:i/>
          <w:iCs/>
          <w:highlight w:val="white"/>
        </w:rPr>
        <w:t>gency)</w:t>
      </w:r>
      <w:r>
        <w:rPr>
          <w:highlight w:val="white"/>
        </w:rPr>
        <w:t xml:space="preserve"> assets; and may reduce acceptance of </w:t>
      </w:r>
      <w:r w:rsidRPr="000E3663">
        <w:rPr>
          <w:i/>
          <w:iCs/>
          <w:highlight w:val="white"/>
        </w:rPr>
        <w:t>(</w:t>
      </w:r>
      <w:r w:rsidR="000E3663" w:rsidRPr="000E3663">
        <w:rPr>
          <w:i/>
          <w:iCs/>
          <w:highlight w:val="white"/>
        </w:rPr>
        <w:t>i</w:t>
      </w:r>
      <w:r w:rsidRPr="000E3663">
        <w:rPr>
          <w:i/>
          <w:iCs/>
          <w:highlight w:val="white"/>
        </w:rPr>
        <w:t xml:space="preserve">nsert </w:t>
      </w:r>
      <w:r w:rsidR="000E3663" w:rsidRPr="000E3663">
        <w:rPr>
          <w:i/>
          <w:iCs/>
          <w:highlight w:val="white"/>
        </w:rPr>
        <w:t>a</w:t>
      </w:r>
      <w:r w:rsidRPr="000E3663">
        <w:rPr>
          <w:i/>
          <w:iCs/>
          <w:highlight w:val="white"/>
        </w:rPr>
        <w:t>gency)</w:t>
      </w:r>
      <w:r>
        <w:rPr>
          <w:highlight w:val="white"/>
        </w:rPr>
        <w:t xml:space="preserve"> by partner organizations, communities, and beneficiaries.  </w:t>
      </w:r>
    </w:p>
    <w:p w14:paraId="277E4210" w14:textId="7244E15C" w:rsidR="00595F51" w:rsidRDefault="00595F51" w:rsidP="00595F51">
      <w:pPr>
        <w:numPr>
          <w:ilvl w:val="0"/>
          <w:numId w:val="16"/>
        </w:numPr>
        <w:shd w:val="clear" w:color="auto" w:fill="FFFFFF"/>
        <w:ind w:left="1080"/>
        <w:rPr>
          <w:highlight w:val="white"/>
        </w:rPr>
      </w:pPr>
      <w:r>
        <w:rPr>
          <w:highlight w:val="white"/>
        </w:rPr>
        <w:t xml:space="preserve">All </w:t>
      </w:r>
      <w:r w:rsidRPr="000E3663">
        <w:rPr>
          <w:i/>
          <w:iCs/>
          <w:highlight w:val="white"/>
        </w:rPr>
        <w:t>(</w:t>
      </w:r>
      <w:r w:rsidR="000E3663" w:rsidRPr="000E3663">
        <w:rPr>
          <w:i/>
          <w:iCs/>
          <w:highlight w:val="white"/>
        </w:rPr>
        <w:t>i</w:t>
      </w:r>
      <w:r w:rsidRPr="000E3663">
        <w:rPr>
          <w:i/>
          <w:iCs/>
          <w:highlight w:val="white"/>
        </w:rPr>
        <w:t xml:space="preserve">nsert </w:t>
      </w:r>
      <w:r w:rsidR="000E3663" w:rsidRPr="000E3663">
        <w:rPr>
          <w:i/>
          <w:iCs/>
          <w:highlight w:val="white"/>
        </w:rPr>
        <w:t>a</w:t>
      </w:r>
      <w:r w:rsidRPr="000E3663">
        <w:rPr>
          <w:i/>
          <w:iCs/>
          <w:highlight w:val="white"/>
        </w:rPr>
        <w:t xml:space="preserve">gency) </w:t>
      </w:r>
      <w:r>
        <w:rPr>
          <w:highlight w:val="white"/>
        </w:rPr>
        <w:t xml:space="preserve">staff must comply with </w:t>
      </w:r>
      <w:r w:rsidRPr="000E3663">
        <w:rPr>
          <w:i/>
          <w:iCs/>
          <w:highlight w:val="white"/>
        </w:rPr>
        <w:t>(</w:t>
      </w:r>
      <w:r w:rsidR="000E3663" w:rsidRPr="000E3663">
        <w:rPr>
          <w:i/>
          <w:iCs/>
          <w:highlight w:val="white"/>
        </w:rPr>
        <w:t>i</w:t>
      </w:r>
      <w:r w:rsidRPr="000E3663">
        <w:rPr>
          <w:i/>
          <w:iCs/>
          <w:highlight w:val="white"/>
        </w:rPr>
        <w:t xml:space="preserve">nsert </w:t>
      </w:r>
      <w:r w:rsidR="000E3663" w:rsidRPr="000E3663">
        <w:rPr>
          <w:i/>
          <w:iCs/>
          <w:highlight w:val="white"/>
        </w:rPr>
        <w:t>a</w:t>
      </w:r>
      <w:r w:rsidRPr="000E3663">
        <w:rPr>
          <w:i/>
          <w:iCs/>
          <w:highlight w:val="white"/>
        </w:rPr>
        <w:t>gency)</w:t>
      </w:r>
      <w:r>
        <w:rPr>
          <w:highlight w:val="white"/>
        </w:rPr>
        <w:t xml:space="preserve"> </w:t>
      </w:r>
      <w:r w:rsidR="000E3663">
        <w:rPr>
          <w:highlight w:val="white"/>
        </w:rPr>
        <w:t>s</w:t>
      </w:r>
      <w:r>
        <w:rPr>
          <w:highlight w:val="white"/>
        </w:rPr>
        <w:t xml:space="preserve">afety and </w:t>
      </w:r>
      <w:r w:rsidR="000E3663">
        <w:rPr>
          <w:highlight w:val="white"/>
        </w:rPr>
        <w:t>s</w:t>
      </w:r>
      <w:r>
        <w:rPr>
          <w:highlight w:val="white"/>
        </w:rPr>
        <w:t xml:space="preserve">ecurity </w:t>
      </w:r>
      <w:r w:rsidR="000E3663">
        <w:rPr>
          <w:highlight w:val="white"/>
        </w:rPr>
        <w:t>p</w:t>
      </w:r>
      <w:r>
        <w:rPr>
          <w:highlight w:val="white"/>
        </w:rPr>
        <w:t xml:space="preserve">olicy and </w:t>
      </w:r>
      <w:r w:rsidR="000E3663">
        <w:rPr>
          <w:highlight w:val="white"/>
        </w:rPr>
        <w:t>s</w:t>
      </w:r>
      <w:r>
        <w:rPr>
          <w:highlight w:val="white"/>
        </w:rPr>
        <w:t xml:space="preserve">tandards. Failure to comply, including failure to report breaches of this policy, standards and procedures may result in disciplinary action up to and including dismissal and/or cancellation of the contract.  </w:t>
      </w:r>
    </w:p>
    <w:p w14:paraId="31B927BF" w14:textId="5AFF26E0" w:rsidR="00595F51" w:rsidRDefault="00595F51" w:rsidP="00595F51">
      <w:pPr>
        <w:numPr>
          <w:ilvl w:val="0"/>
          <w:numId w:val="16"/>
        </w:numPr>
        <w:shd w:val="clear" w:color="auto" w:fill="FFFFFF"/>
        <w:ind w:left="1080"/>
        <w:rPr>
          <w:highlight w:val="white"/>
        </w:rPr>
      </w:pPr>
      <w:r w:rsidRPr="000E3663">
        <w:rPr>
          <w:i/>
          <w:iCs/>
          <w:highlight w:val="white"/>
        </w:rPr>
        <w:t xml:space="preserve">(Insert </w:t>
      </w:r>
      <w:r w:rsidR="000E3663" w:rsidRPr="000E3663">
        <w:rPr>
          <w:i/>
          <w:iCs/>
          <w:highlight w:val="white"/>
        </w:rPr>
        <w:t>a</w:t>
      </w:r>
      <w:r w:rsidRPr="000E3663">
        <w:rPr>
          <w:i/>
          <w:iCs/>
          <w:highlight w:val="white"/>
        </w:rPr>
        <w:t>gency)</w:t>
      </w:r>
      <w:r>
        <w:rPr>
          <w:highlight w:val="white"/>
        </w:rPr>
        <w:t xml:space="preserve"> staff have the right to decline to undertake a field visit, activity, or travel without suffering disciplinary action if they feel the risk to their personal security is unacceptable, except for when instructions are given for the purpose of avoiding a dangerous situation and reducing risk.  </w:t>
      </w:r>
    </w:p>
    <w:p w14:paraId="27368C40" w14:textId="77777777" w:rsidR="00595F51" w:rsidRDefault="00595F51" w:rsidP="00595F51">
      <w:pPr>
        <w:shd w:val="clear" w:color="auto" w:fill="FFFFFF"/>
        <w:jc w:val="both"/>
        <w:rPr>
          <w:color w:val="FF0000"/>
          <w:highlight w:val="white"/>
        </w:rPr>
      </w:pPr>
      <w:r>
        <w:rPr>
          <w:color w:val="FF0000"/>
          <w:highlight w:val="white"/>
        </w:rPr>
        <w:t xml:space="preserve"> </w:t>
      </w:r>
    </w:p>
    <w:p w14:paraId="72AF4020" w14:textId="4DEE8F13" w:rsidR="00595F51" w:rsidRDefault="00595F51" w:rsidP="00595F51">
      <w:pPr>
        <w:shd w:val="clear" w:color="auto" w:fill="FFFFFF"/>
        <w:jc w:val="both"/>
        <w:rPr>
          <w:b/>
          <w:color w:val="1F497D"/>
          <w:highlight w:val="white"/>
        </w:rPr>
      </w:pPr>
      <w:r w:rsidRPr="00F06828">
        <w:rPr>
          <w:b/>
          <w:i/>
          <w:iCs/>
          <w:color w:val="1F497D"/>
          <w:highlight w:val="white"/>
        </w:rPr>
        <w:t xml:space="preserve">(Insert </w:t>
      </w:r>
      <w:r w:rsidR="00F06828" w:rsidRPr="00F06828">
        <w:rPr>
          <w:b/>
          <w:i/>
          <w:iCs/>
          <w:color w:val="1F497D"/>
          <w:highlight w:val="white"/>
        </w:rPr>
        <w:t>a</w:t>
      </w:r>
      <w:r w:rsidRPr="00F06828">
        <w:rPr>
          <w:b/>
          <w:i/>
          <w:iCs/>
          <w:color w:val="1F497D"/>
          <w:highlight w:val="white"/>
        </w:rPr>
        <w:t xml:space="preserve">gency) </w:t>
      </w:r>
      <w:r>
        <w:rPr>
          <w:b/>
          <w:color w:val="1F497D"/>
          <w:highlight w:val="white"/>
        </w:rPr>
        <w:t xml:space="preserve">Safety and Security Management Standards  </w:t>
      </w:r>
    </w:p>
    <w:p w14:paraId="483BF367" w14:textId="77777777" w:rsidR="00595F51" w:rsidRDefault="00595F51" w:rsidP="00595F51">
      <w:pPr>
        <w:numPr>
          <w:ilvl w:val="0"/>
          <w:numId w:val="29"/>
        </w:numPr>
        <w:shd w:val="clear" w:color="auto" w:fill="FFFFFF"/>
        <w:ind w:left="1080"/>
        <w:rPr>
          <w:highlight w:val="white"/>
        </w:rPr>
      </w:pPr>
      <w:r>
        <w:rPr>
          <w:highlight w:val="white"/>
        </w:rPr>
        <w:t xml:space="preserve">Standard 1: An effective communications plan is established and functioning communications equipment for all administrative offices and service delivery sites is maintained.  </w:t>
      </w:r>
    </w:p>
    <w:p w14:paraId="3EF57FEC" w14:textId="77777777" w:rsidR="00595F51" w:rsidRDefault="00595F51" w:rsidP="00595F51">
      <w:pPr>
        <w:numPr>
          <w:ilvl w:val="0"/>
          <w:numId w:val="29"/>
        </w:numPr>
        <w:shd w:val="clear" w:color="auto" w:fill="FFFFFF"/>
        <w:ind w:left="1080"/>
        <w:rPr>
          <w:highlight w:val="white"/>
        </w:rPr>
      </w:pPr>
      <w:r>
        <w:rPr>
          <w:highlight w:val="white"/>
        </w:rPr>
        <w:t xml:space="preserve">Standard 2: Effective safety and security management systems are in place, enabling programs and ensuring access to vulnerable populations while mitigating safety and security risks.  </w:t>
      </w:r>
    </w:p>
    <w:p w14:paraId="6B3961D7" w14:textId="32587434" w:rsidR="00595F51" w:rsidRDefault="00595F51" w:rsidP="00595F51">
      <w:pPr>
        <w:numPr>
          <w:ilvl w:val="0"/>
          <w:numId w:val="29"/>
        </w:numPr>
        <w:shd w:val="clear" w:color="auto" w:fill="FFFFFF"/>
        <w:ind w:left="1080"/>
        <w:rPr>
          <w:highlight w:val="white"/>
        </w:rPr>
      </w:pPr>
      <w:r>
        <w:rPr>
          <w:highlight w:val="white"/>
        </w:rPr>
        <w:t xml:space="preserve">Standard 3: </w:t>
      </w:r>
      <w:r w:rsidR="00F06828">
        <w:rPr>
          <w:highlight w:val="white"/>
        </w:rPr>
        <w:t>An SSMP</w:t>
      </w:r>
      <w:r>
        <w:rPr>
          <w:highlight w:val="white"/>
        </w:rPr>
        <w:t xml:space="preserve"> with appropriate contingency plans </w:t>
      </w:r>
      <w:proofErr w:type="gramStart"/>
      <w:r>
        <w:rPr>
          <w:highlight w:val="white"/>
        </w:rPr>
        <w:t>are</w:t>
      </w:r>
      <w:proofErr w:type="gramEnd"/>
      <w:r>
        <w:rPr>
          <w:highlight w:val="white"/>
        </w:rPr>
        <w:t xml:space="preserve"> developed and maintained, with contingency plans being practiced annually.  </w:t>
      </w:r>
    </w:p>
    <w:p w14:paraId="136B5E88" w14:textId="77777777" w:rsidR="00595F51" w:rsidRDefault="00595F51" w:rsidP="00595F51">
      <w:pPr>
        <w:numPr>
          <w:ilvl w:val="0"/>
          <w:numId w:val="29"/>
        </w:numPr>
        <w:shd w:val="clear" w:color="auto" w:fill="FFFFFF"/>
        <w:ind w:left="1080"/>
        <w:rPr>
          <w:highlight w:val="white"/>
        </w:rPr>
      </w:pPr>
      <w:r>
        <w:rPr>
          <w:highlight w:val="white"/>
        </w:rPr>
        <w:t xml:space="preserve">Standard 4: All facilities are managed and equipped to operate safely and securely.  </w:t>
      </w:r>
    </w:p>
    <w:p w14:paraId="191650C4" w14:textId="77777777" w:rsidR="00595F51" w:rsidRDefault="00595F51" w:rsidP="00595F51">
      <w:pPr>
        <w:numPr>
          <w:ilvl w:val="0"/>
          <w:numId w:val="29"/>
        </w:numPr>
        <w:shd w:val="clear" w:color="auto" w:fill="FFFFFF"/>
        <w:ind w:left="1080"/>
        <w:rPr>
          <w:highlight w:val="white"/>
        </w:rPr>
      </w:pPr>
      <w:r>
        <w:rPr>
          <w:highlight w:val="white"/>
        </w:rPr>
        <w:t xml:space="preserve">Standard 5: All staff received safety and security training, orientations, briefings appropriate to their roles and as determined by the assessed risks in the operational environment.  </w:t>
      </w:r>
    </w:p>
    <w:p w14:paraId="08251C04" w14:textId="6CCC35C6" w:rsidR="00595F51" w:rsidRDefault="00595F51" w:rsidP="00595F51">
      <w:pPr>
        <w:numPr>
          <w:ilvl w:val="0"/>
          <w:numId w:val="1"/>
        </w:numPr>
        <w:shd w:val="clear" w:color="auto" w:fill="FFFFFF"/>
        <w:ind w:left="1080"/>
        <w:rPr>
          <w:highlight w:val="white"/>
        </w:rPr>
      </w:pPr>
      <w:r>
        <w:rPr>
          <w:highlight w:val="white"/>
        </w:rPr>
        <w:lastRenderedPageBreak/>
        <w:t xml:space="preserve">Standard 6: All safety and security incidents are reported to the designated </w:t>
      </w:r>
      <w:r w:rsidR="00F06828">
        <w:rPr>
          <w:highlight w:val="white"/>
        </w:rPr>
        <w:t>safety and security personnel/supervisor</w:t>
      </w:r>
      <w:r>
        <w:rPr>
          <w:highlight w:val="white"/>
        </w:rPr>
        <w:t xml:space="preserve"> in a timely manner (not exceeding 24 hours) and follow-up actions are carried out in accordance with the relevant procedures.  </w:t>
      </w:r>
    </w:p>
    <w:p w14:paraId="12B06A65" w14:textId="3701EFB1" w:rsidR="00595F51" w:rsidRDefault="00595F51" w:rsidP="00595F51">
      <w:pPr>
        <w:numPr>
          <w:ilvl w:val="0"/>
          <w:numId w:val="1"/>
        </w:numPr>
        <w:shd w:val="clear" w:color="auto" w:fill="FFFFFF"/>
        <w:ind w:left="1080"/>
        <w:rPr>
          <w:highlight w:val="white"/>
        </w:rPr>
      </w:pPr>
      <w:r>
        <w:rPr>
          <w:highlight w:val="white"/>
        </w:rPr>
        <w:t xml:space="preserve">Standard 7: Effective crisis management systems are in place to respond to any critical event in accordance with </w:t>
      </w:r>
      <w:r w:rsidRPr="00F06828">
        <w:rPr>
          <w:i/>
          <w:iCs/>
          <w:highlight w:val="white"/>
        </w:rPr>
        <w:t>(</w:t>
      </w:r>
      <w:r w:rsidR="00F06828" w:rsidRPr="00F06828">
        <w:rPr>
          <w:i/>
          <w:iCs/>
          <w:highlight w:val="white"/>
        </w:rPr>
        <w:t>i</w:t>
      </w:r>
      <w:r w:rsidRPr="00F06828">
        <w:rPr>
          <w:i/>
          <w:iCs/>
          <w:highlight w:val="white"/>
        </w:rPr>
        <w:t xml:space="preserve">nsert </w:t>
      </w:r>
      <w:r w:rsidR="00F06828" w:rsidRPr="00F06828">
        <w:rPr>
          <w:i/>
          <w:iCs/>
          <w:highlight w:val="white"/>
        </w:rPr>
        <w:t>a</w:t>
      </w:r>
      <w:r w:rsidRPr="00F06828">
        <w:rPr>
          <w:i/>
          <w:iCs/>
          <w:highlight w:val="white"/>
        </w:rPr>
        <w:t xml:space="preserve">gency) </w:t>
      </w:r>
      <w:r>
        <w:rPr>
          <w:highlight w:val="white"/>
        </w:rPr>
        <w:t xml:space="preserve">crisis management policies, </w:t>
      </w:r>
      <w:proofErr w:type="gramStart"/>
      <w:r>
        <w:rPr>
          <w:highlight w:val="white"/>
        </w:rPr>
        <w:t>procedures</w:t>
      </w:r>
      <w:proofErr w:type="gramEnd"/>
      <w:r>
        <w:rPr>
          <w:highlight w:val="white"/>
        </w:rPr>
        <w:t xml:space="preserve"> and templates. </w:t>
      </w:r>
      <w:r>
        <w:rPr>
          <w:highlight w:val="white"/>
        </w:rPr>
        <w:br/>
      </w:r>
    </w:p>
    <w:p w14:paraId="14EE6D3A" w14:textId="72540F93" w:rsidR="00595F51" w:rsidRDefault="00595F51" w:rsidP="00595F51">
      <w:pPr>
        <w:shd w:val="clear" w:color="auto" w:fill="FFFFFF"/>
        <w:jc w:val="both"/>
        <w:rPr>
          <w:b/>
          <w:color w:val="1F497D"/>
          <w:highlight w:val="white"/>
        </w:rPr>
      </w:pPr>
      <w:r w:rsidRPr="00F7138A">
        <w:rPr>
          <w:b/>
          <w:i/>
          <w:iCs/>
          <w:color w:val="1F497D"/>
          <w:highlight w:val="white"/>
        </w:rPr>
        <w:t xml:space="preserve">(Insert </w:t>
      </w:r>
      <w:r w:rsidR="00F7138A" w:rsidRPr="00F7138A">
        <w:rPr>
          <w:b/>
          <w:i/>
          <w:iCs/>
          <w:color w:val="1F497D"/>
          <w:highlight w:val="white"/>
        </w:rPr>
        <w:t>a</w:t>
      </w:r>
      <w:r w:rsidRPr="00F7138A">
        <w:rPr>
          <w:b/>
          <w:i/>
          <w:iCs/>
          <w:color w:val="1F497D"/>
          <w:highlight w:val="white"/>
        </w:rPr>
        <w:t>gency)</w:t>
      </w:r>
      <w:r>
        <w:rPr>
          <w:b/>
          <w:color w:val="1F497D"/>
          <w:highlight w:val="white"/>
        </w:rPr>
        <w:t xml:space="preserve"> Staff Safety and Security Training Requirements &amp; Resources </w:t>
      </w:r>
    </w:p>
    <w:p w14:paraId="19E0F6F4" w14:textId="77777777" w:rsidR="00595F51" w:rsidRDefault="00595F51" w:rsidP="00595F51">
      <w:pPr>
        <w:shd w:val="clear" w:color="auto" w:fill="FFFFFF"/>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666EC0E9" w14:textId="77777777" w:rsidR="00595F51" w:rsidRDefault="00595F51" w:rsidP="00595F51">
      <w:pPr>
        <w:shd w:val="clear" w:color="auto" w:fill="FFFFFF"/>
        <w:ind w:left="220" w:firstLine="140"/>
        <w:jc w:val="both"/>
        <w:rPr>
          <w:b/>
          <w:highlight w:val="white"/>
        </w:rPr>
      </w:pPr>
      <w:r>
        <w:rPr>
          <w:b/>
          <w:highlight w:val="white"/>
        </w:rPr>
        <w:t xml:space="preserve">Recommended Trainings:  </w:t>
      </w:r>
    </w:p>
    <w:p w14:paraId="41EB956B" w14:textId="49DA5333" w:rsidR="00595F51" w:rsidRDefault="00595F51" w:rsidP="00595F51">
      <w:pPr>
        <w:shd w:val="clear" w:color="auto" w:fill="FFFFFF"/>
        <w:ind w:left="360"/>
        <w:rPr>
          <w:highlight w:val="white"/>
        </w:rPr>
      </w:pPr>
      <w:r>
        <w:rPr>
          <w:highlight w:val="white"/>
        </w:rPr>
        <w:t>All staff must complete the Resettlement Agency Safety &amp; Security Focal Point Forum (RA</w:t>
      </w:r>
      <w:r w:rsidR="00F7138A">
        <w:rPr>
          <w:highlight w:val="white"/>
        </w:rPr>
        <w:t xml:space="preserve"> </w:t>
      </w:r>
      <w:r>
        <w:rPr>
          <w:highlight w:val="white"/>
        </w:rPr>
        <w:t xml:space="preserve">SSFP “The Forum”) </w:t>
      </w:r>
      <w:r w:rsidR="00F7138A">
        <w:rPr>
          <w:highlight w:val="white"/>
        </w:rPr>
        <w:t>webinars</w:t>
      </w:r>
      <w:r>
        <w:rPr>
          <w:highlight w:val="white"/>
        </w:rPr>
        <w:t xml:space="preserve">. These trainings </w:t>
      </w:r>
      <w:proofErr w:type="gramStart"/>
      <w:r>
        <w:rPr>
          <w:highlight w:val="white"/>
        </w:rPr>
        <w:t>include</w:t>
      </w:r>
      <w:r w:rsidR="00F7138A">
        <w:rPr>
          <w:highlight w:val="white"/>
        </w:rPr>
        <w:t>:</w:t>
      </w:r>
      <w:proofErr w:type="gramEnd"/>
      <w:r>
        <w:rPr>
          <w:highlight w:val="white"/>
        </w:rPr>
        <w:t xml:space="preserve"> active threat response, trauma informed de-escalation, safety &amp; security basics/situational awareness</w:t>
      </w:r>
      <w:r w:rsidR="00F7138A">
        <w:rPr>
          <w:highlight w:val="white"/>
        </w:rPr>
        <w:t>, setting boundaries with clients, physical site security, and offsite safety and security</w:t>
      </w:r>
      <w:r>
        <w:rPr>
          <w:highlight w:val="white"/>
        </w:rPr>
        <w:t xml:space="preserve">. </w:t>
      </w:r>
      <w:r w:rsidR="00F7138A">
        <w:rPr>
          <w:highlight w:val="white"/>
        </w:rPr>
        <w:t>Webinars</w:t>
      </w:r>
      <w:r>
        <w:rPr>
          <w:highlight w:val="white"/>
        </w:rPr>
        <w:t xml:space="preserve"> that are relevant to key S</w:t>
      </w:r>
      <w:r w:rsidR="00F7138A">
        <w:rPr>
          <w:highlight w:val="white"/>
        </w:rPr>
        <w:t>tandard Operating Procedures (as defined by the threat environment)</w:t>
      </w:r>
      <w:r>
        <w:rPr>
          <w:highlight w:val="white"/>
        </w:rPr>
        <w:t xml:space="preserve"> and contingency plans are also recommended. </w:t>
      </w:r>
      <w:r w:rsidR="00F7138A">
        <w:rPr>
          <w:highlight w:val="white"/>
        </w:rPr>
        <w:t>Yearly crisis management planning and training with leadership is also recommended.</w:t>
      </w:r>
    </w:p>
    <w:p w14:paraId="05CFFD7F" w14:textId="77777777" w:rsidR="00595F51" w:rsidRDefault="00595F51" w:rsidP="00595F51">
      <w:pPr>
        <w:shd w:val="clear" w:color="auto" w:fill="FFFFFF"/>
        <w:jc w:val="both"/>
        <w:rPr>
          <w:highlight w:val="white"/>
        </w:rPr>
      </w:pPr>
      <w:r>
        <w:rPr>
          <w:highlight w:val="white"/>
        </w:rPr>
        <w:t xml:space="preserve"> </w:t>
      </w:r>
    </w:p>
    <w:p w14:paraId="173C9987" w14:textId="77777777" w:rsidR="00595F51" w:rsidRDefault="00595F51" w:rsidP="00595F51">
      <w:pPr>
        <w:shd w:val="clear" w:color="auto" w:fill="FFFFFF"/>
        <w:jc w:val="both"/>
        <w:rPr>
          <w:b/>
          <w:color w:val="1F497D"/>
          <w:highlight w:val="white"/>
        </w:rPr>
      </w:pPr>
      <w:r>
        <w:rPr>
          <w:b/>
          <w:color w:val="1F497D"/>
          <w:highlight w:val="white"/>
        </w:rPr>
        <w:t xml:space="preserve">Fire &amp; Electrical Safety </w:t>
      </w:r>
    </w:p>
    <w:p w14:paraId="0ADA7FDA" w14:textId="77777777" w:rsidR="00595F51" w:rsidRDefault="00595F51" w:rsidP="00595F51">
      <w:pPr>
        <w:shd w:val="clear" w:color="auto" w:fill="FFFFFF"/>
        <w:rPr>
          <w:highlight w:val="white"/>
        </w:rPr>
      </w:pPr>
      <w:r>
        <w:rPr>
          <w:highlight w:val="white"/>
        </w:rPr>
        <w:t xml:space="preserve">Basic incident response and reporting procedures are explained to all staff. There must be occasional unannounced fire drills which will test emergency evacuation procedures. Fire extinguisher training is recommended.   </w:t>
      </w:r>
    </w:p>
    <w:p w14:paraId="7B677D52" w14:textId="77777777" w:rsidR="00595F51" w:rsidRDefault="00595F51" w:rsidP="00595F51">
      <w:pPr>
        <w:shd w:val="clear" w:color="auto" w:fill="FFFFFF"/>
        <w:jc w:val="both"/>
        <w:rPr>
          <w:highlight w:val="white"/>
        </w:rPr>
      </w:pPr>
      <w:r>
        <w:rPr>
          <w:highlight w:val="white"/>
        </w:rPr>
        <w:t xml:space="preserve"> </w:t>
      </w:r>
    </w:p>
    <w:p w14:paraId="4C3FBCA8" w14:textId="77777777" w:rsidR="00595F51" w:rsidRDefault="00595F51" w:rsidP="00595F51">
      <w:pPr>
        <w:shd w:val="clear" w:color="auto" w:fill="FFFFFF"/>
        <w:jc w:val="both"/>
        <w:rPr>
          <w:b/>
          <w:color w:val="1F497D"/>
          <w:highlight w:val="white"/>
        </w:rPr>
      </w:pPr>
      <w:r>
        <w:rPr>
          <w:b/>
          <w:color w:val="1F497D"/>
          <w:highlight w:val="white"/>
        </w:rPr>
        <w:t xml:space="preserve">Disaster Preparedness  </w:t>
      </w:r>
    </w:p>
    <w:p w14:paraId="44355B43" w14:textId="79C82955" w:rsidR="00595F51" w:rsidRDefault="00595F51" w:rsidP="00595F51">
      <w:pPr>
        <w:shd w:val="clear" w:color="auto" w:fill="FFFFFF"/>
        <w:rPr>
          <w:highlight w:val="white"/>
        </w:rPr>
      </w:pPr>
      <w:r>
        <w:rPr>
          <w:highlight w:val="white"/>
        </w:rPr>
        <w:t xml:space="preserve">An overview of the office procedures for specific events/incidents is in the Emergency Preparedness/Response Plan. These procedures are explained to all staff during induction and reiterated </w:t>
      </w:r>
      <w:r w:rsidR="00EB6A8E">
        <w:rPr>
          <w:highlight w:val="white"/>
        </w:rPr>
        <w:t>dependent upon the threat context</w:t>
      </w:r>
      <w:r>
        <w:rPr>
          <w:highlight w:val="white"/>
        </w:rPr>
        <w:t xml:space="preserve">. </w:t>
      </w:r>
    </w:p>
    <w:p w14:paraId="4DFAF833" w14:textId="77777777" w:rsidR="00595F51" w:rsidRDefault="00595F51" w:rsidP="00595F51">
      <w:pPr>
        <w:shd w:val="clear" w:color="auto" w:fill="FFFFFF"/>
        <w:jc w:val="both"/>
        <w:rPr>
          <w:color w:val="1F497D"/>
          <w:highlight w:val="white"/>
        </w:rPr>
      </w:pPr>
      <w:r>
        <w:rPr>
          <w:color w:val="1F497D"/>
          <w:highlight w:val="white"/>
        </w:rPr>
        <w:t xml:space="preserve"> </w:t>
      </w:r>
    </w:p>
    <w:p w14:paraId="301094B8" w14:textId="77777777" w:rsidR="00595F51" w:rsidRDefault="00595F51" w:rsidP="00595F51">
      <w:pPr>
        <w:shd w:val="clear" w:color="auto" w:fill="FFFFFF"/>
        <w:jc w:val="both"/>
        <w:rPr>
          <w:b/>
          <w:color w:val="1F497D"/>
          <w:highlight w:val="white"/>
        </w:rPr>
      </w:pPr>
      <w:r>
        <w:rPr>
          <w:b/>
          <w:color w:val="1F497D"/>
          <w:highlight w:val="white"/>
        </w:rPr>
        <w:t xml:space="preserve">Information Sharing (internal, external, representation on safety and security fora) </w:t>
      </w:r>
    </w:p>
    <w:p w14:paraId="072628AB" w14:textId="2F21179C" w:rsidR="00595F51" w:rsidRDefault="00595F51" w:rsidP="00595F51">
      <w:pPr>
        <w:shd w:val="clear" w:color="auto" w:fill="FFFFFF"/>
        <w:jc w:val="both"/>
        <w:rPr>
          <w:highlight w:val="white"/>
        </w:rPr>
      </w:pPr>
      <w:r>
        <w:rPr>
          <w:highlight w:val="white"/>
        </w:rPr>
        <w:t>The S</w:t>
      </w:r>
      <w:r w:rsidR="00EB6A8E">
        <w:rPr>
          <w:highlight w:val="white"/>
        </w:rPr>
        <w:t>SFPs</w:t>
      </w:r>
      <w:r>
        <w:rPr>
          <w:highlight w:val="white"/>
        </w:rPr>
        <w:t xml:space="preserve"> are responsible for gathering, </w:t>
      </w:r>
      <w:proofErr w:type="gramStart"/>
      <w:r>
        <w:rPr>
          <w:highlight w:val="white"/>
        </w:rPr>
        <w:t>reviewing</w:t>
      </w:r>
      <w:proofErr w:type="gramEnd"/>
      <w:r>
        <w:rPr>
          <w:highlight w:val="white"/>
        </w:rPr>
        <w:t xml:space="preserve"> and sharing safety and security information from various sources – including open source and verified news/media outlets.  </w:t>
      </w:r>
    </w:p>
    <w:p w14:paraId="5DF2E915" w14:textId="77777777" w:rsidR="00595F51" w:rsidRDefault="00595F51" w:rsidP="00595F51">
      <w:pPr>
        <w:shd w:val="clear" w:color="auto" w:fill="FFFFFF"/>
        <w:rPr>
          <w:highlight w:val="white"/>
        </w:rPr>
      </w:pPr>
    </w:p>
    <w:p w14:paraId="4AE4B6FA" w14:textId="77777777" w:rsidR="00595F51" w:rsidRDefault="00595F51" w:rsidP="00595F51">
      <w:pPr>
        <w:shd w:val="clear" w:color="auto" w:fill="FFFFFF"/>
        <w:rPr>
          <w:b/>
          <w:color w:val="1F497D"/>
          <w:highlight w:val="white"/>
        </w:rPr>
      </w:pPr>
      <w:r>
        <w:rPr>
          <w:b/>
          <w:color w:val="1F497D"/>
          <w:highlight w:val="white"/>
        </w:rPr>
        <w:t xml:space="preserve">Facilities Description </w:t>
      </w:r>
    </w:p>
    <w:p w14:paraId="434C6152" w14:textId="77777777" w:rsidR="00595F51" w:rsidRDefault="00595F51" w:rsidP="00595F51">
      <w:pPr>
        <w:shd w:val="clear" w:color="auto" w:fill="FFFFFF"/>
        <w:rPr>
          <w:highlight w:val="white"/>
        </w:rPr>
      </w:pPr>
      <w:r>
        <w:rPr>
          <w:highlight w:val="white"/>
        </w:rPr>
        <w:t>If necessary, one can use the provided checklist (</w:t>
      </w:r>
      <w:r>
        <w:rPr>
          <w:b/>
          <w:highlight w:val="white"/>
        </w:rPr>
        <w:t>Annex 1</w:t>
      </w:r>
      <w:r>
        <w:rPr>
          <w:highlight w:val="white"/>
        </w:rPr>
        <w:t xml:space="preserve">) to conduct a basic security inspection. For more detailed inspections, it is recommended to utilize a licensed vendor or professional. </w:t>
      </w:r>
    </w:p>
    <w:p w14:paraId="643E7216" w14:textId="77777777" w:rsidR="00595F51" w:rsidRDefault="00595F51" w:rsidP="00595F51">
      <w:pPr>
        <w:shd w:val="clear" w:color="auto" w:fill="FFFFFF"/>
        <w:rPr>
          <w:highlight w:val="white"/>
        </w:rPr>
      </w:pPr>
    </w:p>
    <w:p w14:paraId="6BD3B9B1" w14:textId="77777777" w:rsidR="00EB6A8E" w:rsidRDefault="00EB6A8E" w:rsidP="00595F51">
      <w:pPr>
        <w:shd w:val="clear" w:color="auto" w:fill="FFFFFF"/>
        <w:jc w:val="both"/>
        <w:rPr>
          <w:b/>
          <w:color w:val="1F497D"/>
          <w:highlight w:val="white"/>
        </w:rPr>
      </w:pPr>
    </w:p>
    <w:p w14:paraId="524302E0" w14:textId="77777777" w:rsidR="00EB6A8E" w:rsidRDefault="00EB6A8E" w:rsidP="00595F51">
      <w:pPr>
        <w:shd w:val="clear" w:color="auto" w:fill="FFFFFF"/>
        <w:jc w:val="both"/>
        <w:rPr>
          <w:b/>
          <w:color w:val="1F497D"/>
          <w:highlight w:val="white"/>
        </w:rPr>
      </w:pPr>
    </w:p>
    <w:p w14:paraId="6A94700A" w14:textId="77777777" w:rsidR="00EB6A8E" w:rsidRDefault="00EB6A8E" w:rsidP="00595F51">
      <w:pPr>
        <w:shd w:val="clear" w:color="auto" w:fill="FFFFFF"/>
        <w:jc w:val="both"/>
        <w:rPr>
          <w:b/>
          <w:color w:val="1F497D"/>
          <w:highlight w:val="white"/>
        </w:rPr>
      </w:pPr>
    </w:p>
    <w:p w14:paraId="6A39856A" w14:textId="77777777" w:rsidR="00EB6A8E" w:rsidRDefault="00EB6A8E" w:rsidP="00595F51">
      <w:pPr>
        <w:shd w:val="clear" w:color="auto" w:fill="FFFFFF"/>
        <w:jc w:val="both"/>
        <w:rPr>
          <w:b/>
          <w:color w:val="1F497D"/>
          <w:highlight w:val="white"/>
        </w:rPr>
      </w:pPr>
    </w:p>
    <w:p w14:paraId="54620342" w14:textId="77777777" w:rsidR="00EB6A8E" w:rsidRDefault="00EB6A8E" w:rsidP="00595F51">
      <w:pPr>
        <w:shd w:val="clear" w:color="auto" w:fill="FFFFFF"/>
        <w:jc w:val="both"/>
        <w:rPr>
          <w:b/>
          <w:color w:val="1F497D"/>
          <w:highlight w:val="white"/>
        </w:rPr>
      </w:pPr>
    </w:p>
    <w:p w14:paraId="2E4614FA" w14:textId="77777777" w:rsidR="00EB6A8E" w:rsidRDefault="00EB6A8E" w:rsidP="00595F51">
      <w:pPr>
        <w:shd w:val="clear" w:color="auto" w:fill="FFFFFF"/>
        <w:jc w:val="both"/>
        <w:rPr>
          <w:b/>
          <w:color w:val="1F497D"/>
          <w:highlight w:val="white"/>
        </w:rPr>
      </w:pPr>
    </w:p>
    <w:p w14:paraId="6F53C8E1" w14:textId="77777777" w:rsidR="00EB6A8E" w:rsidRDefault="00EB6A8E" w:rsidP="00595F51">
      <w:pPr>
        <w:shd w:val="clear" w:color="auto" w:fill="FFFFFF"/>
        <w:jc w:val="both"/>
        <w:rPr>
          <w:b/>
          <w:color w:val="1F497D"/>
          <w:highlight w:val="white"/>
        </w:rPr>
      </w:pPr>
    </w:p>
    <w:p w14:paraId="4AAB9407" w14:textId="519F823A" w:rsidR="00595F51" w:rsidRDefault="00595F51" w:rsidP="00595F51">
      <w:pPr>
        <w:shd w:val="clear" w:color="auto" w:fill="FFFFFF"/>
        <w:jc w:val="both"/>
        <w:rPr>
          <w:b/>
          <w:color w:val="1F497D"/>
          <w:highlight w:val="white"/>
        </w:rPr>
      </w:pPr>
      <w:r>
        <w:rPr>
          <w:b/>
          <w:color w:val="1F497D"/>
          <w:highlight w:val="white"/>
        </w:rPr>
        <w:lastRenderedPageBreak/>
        <w:t xml:space="preserve">Facilities safety procedures (fire safety, exit drills, first aid kits, etc.) </w:t>
      </w:r>
    </w:p>
    <w:p w14:paraId="335AA8CF" w14:textId="77777777" w:rsidR="00595F51" w:rsidRDefault="00595F51" w:rsidP="00595F51">
      <w:pPr>
        <w:shd w:val="clear" w:color="auto" w:fill="FFFFFF"/>
        <w:jc w:val="both"/>
        <w:rPr>
          <w:highlight w:val="white"/>
        </w:rPr>
      </w:pPr>
      <w:r>
        <w:rPr>
          <w:highlight w:val="white"/>
        </w:rPr>
        <w:t xml:space="preserve"> </w:t>
      </w:r>
    </w:p>
    <w:p w14:paraId="380AE5FD" w14:textId="77777777" w:rsidR="00595F51" w:rsidRDefault="00595F51" w:rsidP="00595F51">
      <w:pPr>
        <w:shd w:val="clear" w:color="auto" w:fill="FFFFFF"/>
        <w:ind w:left="220" w:firstLine="140"/>
        <w:jc w:val="both"/>
        <w:rPr>
          <w:b/>
          <w:highlight w:val="white"/>
        </w:rPr>
      </w:pPr>
      <w:r>
        <w:rPr>
          <w:b/>
          <w:highlight w:val="white"/>
        </w:rPr>
        <w:t>Preventive measures concerning fire</w:t>
      </w:r>
    </w:p>
    <w:p w14:paraId="1525FE1E" w14:textId="77777777" w:rsidR="00595F51" w:rsidRDefault="00595F51" w:rsidP="00595F51">
      <w:pPr>
        <w:numPr>
          <w:ilvl w:val="0"/>
          <w:numId w:val="84"/>
        </w:numPr>
        <w:shd w:val="clear" w:color="auto" w:fill="FFFFFF"/>
        <w:ind w:left="1080"/>
        <w:rPr>
          <w:highlight w:val="white"/>
        </w:rPr>
      </w:pPr>
      <w:r>
        <w:rPr>
          <w:highlight w:val="white"/>
        </w:rPr>
        <w:t xml:space="preserve">All premises should have working fire extinguishers.  </w:t>
      </w:r>
    </w:p>
    <w:p w14:paraId="6D928B41" w14:textId="77777777" w:rsidR="00595F51" w:rsidRDefault="00595F51" w:rsidP="00595F51">
      <w:pPr>
        <w:numPr>
          <w:ilvl w:val="0"/>
          <w:numId w:val="84"/>
        </w:numPr>
        <w:shd w:val="clear" w:color="auto" w:fill="FFFFFF"/>
        <w:ind w:left="1080"/>
        <w:rPr>
          <w:highlight w:val="white"/>
        </w:rPr>
      </w:pPr>
      <w:r>
        <w:rPr>
          <w:highlight w:val="white"/>
        </w:rPr>
        <w:t xml:space="preserve">All offices should have an appropriate fire alarm system (verbal or air horn). </w:t>
      </w:r>
    </w:p>
    <w:p w14:paraId="29F52BF5" w14:textId="77777777" w:rsidR="00595F51" w:rsidRDefault="00595F51" w:rsidP="00595F51">
      <w:pPr>
        <w:numPr>
          <w:ilvl w:val="0"/>
          <w:numId w:val="84"/>
        </w:numPr>
        <w:shd w:val="clear" w:color="auto" w:fill="FFFFFF"/>
        <w:ind w:left="1080"/>
        <w:rPr>
          <w:highlight w:val="white"/>
        </w:rPr>
      </w:pPr>
      <w:r>
        <w:rPr>
          <w:highlight w:val="white"/>
        </w:rPr>
        <w:t xml:space="preserve">Exit drills are conducted </w:t>
      </w:r>
      <w:r>
        <w:rPr>
          <w:highlight w:val="white"/>
          <w:u w:val="single"/>
        </w:rPr>
        <w:t>at least</w:t>
      </w:r>
      <w:r>
        <w:rPr>
          <w:highlight w:val="white"/>
        </w:rPr>
        <w:t xml:space="preserve"> twice a year. </w:t>
      </w:r>
    </w:p>
    <w:p w14:paraId="3DA42CD9" w14:textId="77777777" w:rsidR="00595F51" w:rsidRDefault="00595F51" w:rsidP="00595F51">
      <w:pPr>
        <w:shd w:val="clear" w:color="auto" w:fill="FFFFFF"/>
        <w:ind w:left="720"/>
        <w:jc w:val="both"/>
        <w:rPr>
          <w:highlight w:val="white"/>
        </w:rPr>
      </w:pPr>
      <w:r>
        <w:rPr>
          <w:highlight w:val="white"/>
        </w:rPr>
        <w:t xml:space="preserve"> </w:t>
      </w:r>
    </w:p>
    <w:p w14:paraId="5E594850" w14:textId="77777777" w:rsidR="00595F51" w:rsidRDefault="00595F51" w:rsidP="00595F51">
      <w:pPr>
        <w:shd w:val="clear" w:color="auto" w:fill="FFFFFF"/>
        <w:ind w:left="220" w:firstLine="140"/>
        <w:jc w:val="both"/>
        <w:rPr>
          <w:b/>
          <w:highlight w:val="white"/>
        </w:rPr>
      </w:pPr>
      <w:r>
        <w:rPr>
          <w:b/>
          <w:highlight w:val="white"/>
        </w:rPr>
        <w:t xml:space="preserve">Fire: Prevention and general information </w:t>
      </w:r>
    </w:p>
    <w:p w14:paraId="223809D8" w14:textId="0E498DFF" w:rsidR="00595F51" w:rsidRDefault="00595F51" w:rsidP="00595F51">
      <w:pPr>
        <w:numPr>
          <w:ilvl w:val="0"/>
          <w:numId w:val="58"/>
        </w:numPr>
        <w:shd w:val="clear" w:color="auto" w:fill="FFFFFF"/>
        <w:ind w:left="1080"/>
        <w:rPr>
          <w:highlight w:val="white"/>
        </w:rPr>
      </w:pPr>
      <w:r>
        <w:rPr>
          <w:highlight w:val="white"/>
        </w:rPr>
        <w:t xml:space="preserve">Fire prevention is everyone’s responsibility. </w:t>
      </w:r>
      <w:r w:rsidRPr="00B00AA7">
        <w:rPr>
          <w:i/>
          <w:iCs/>
          <w:highlight w:val="white"/>
        </w:rPr>
        <w:t xml:space="preserve">(Insert </w:t>
      </w:r>
      <w:r w:rsidR="00B00AA7" w:rsidRPr="00B00AA7">
        <w:rPr>
          <w:i/>
          <w:iCs/>
          <w:highlight w:val="white"/>
        </w:rPr>
        <w:t>a</w:t>
      </w:r>
      <w:r w:rsidRPr="00B00AA7">
        <w:rPr>
          <w:i/>
          <w:iCs/>
          <w:highlight w:val="white"/>
        </w:rPr>
        <w:t>gency)</w:t>
      </w:r>
      <w:r>
        <w:rPr>
          <w:highlight w:val="white"/>
        </w:rPr>
        <w:t xml:space="preserve"> has a no smoking policy in offices and vehicles worldwide.  </w:t>
      </w:r>
    </w:p>
    <w:p w14:paraId="5ADE62B5" w14:textId="77777777" w:rsidR="00595F51" w:rsidRDefault="00595F51" w:rsidP="00595F51">
      <w:pPr>
        <w:numPr>
          <w:ilvl w:val="0"/>
          <w:numId w:val="58"/>
        </w:numPr>
        <w:shd w:val="clear" w:color="auto" w:fill="FFFFFF"/>
        <w:ind w:left="1080"/>
        <w:rPr>
          <w:highlight w:val="white"/>
        </w:rPr>
      </w:pPr>
      <w:r>
        <w:rPr>
          <w:highlight w:val="white"/>
        </w:rPr>
        <w:t xml:space="preserve">Smoke detectors should be fitted in all offices. </w:t>
      </w:r>
    </w:p>
    <w:p w14:paraId="207D9F49" w14:textId="77777777" w:rsidR="00595F51" w:rsidRDefault="00595F51" w:rsidP="00595F51">
      <w:pPr>
        <w:numPr>
          <w:ilvl w:val="0"/>
          <w:numId w:val="3"/>
        </w:numPr>
        <w:shd w:val="clear" w:color="auto" w:fill="FFFFFF"/>
        <w:ind w:left="1080"/>
        <w:rPr>
          <w:highlight w:val="white"/>
        </w:rPr>
      </w:pPr>
      <w:r>
        <w:rPr>
          <w:highlight w:val="white"/>
        </w:rPr>
        <w:t xml:space="preserve">Each staff member is responsible for knowing the fire escape routes/exits closest to her/his office and residence. These exits should be marked and clear of debris. </w:t>
      </w:r>
    </w:p>
    <w:p w14:paraId="0E546BB8" w14:textId="77777777" w:rsidR="00595F51" w:rsidRDefault="00595F51" w:rsidP="00595F51">
      <w:pPr>
        <w:numPr>
          <w:ilvl w:val="0"/>
          <w:numId w:val="3"/>
        </w:numPr>
        <w:shd w:val="clear" w:color="auto" w:fill="FFFFFF"/>
        <w:ind w:left="1080"/>
        <w:rPr>
          <w:highlight w:val="white"/>
        </w:rPr>
      </w:pPr>
      <w:r>
        <w:rPr>
          <w:highlight w:val="white"/>
        </w:rPr>
        <w:t xml:space="preserve">Each office is to hold a fire drill practice on a quarterly basis and report when completed. </w:t>
      </w:r>
    </w:p>
    <w:p w14:paraId="57B52E29" w14:textId="77777777" w:rsidR="00595F51" w:rsidRDefault="00595F51" w:rsidP="00595F51">
      <w:pPr>
        <w:shd w:val="clear" w:color="auto" w:fill="FFFFFF"/>
        <w:ind w:left="720"/>
        <w:jc w:val="both"/>
        <w:rPr>
          <w:color w:val="1F497D"/>
          <w:highlight w:val="white"/>
        </w:rPr>
      </w:pPr>
      <w:r>
        <w:rPr>
          <w:color w:val="1F497D"/>
          <w:highlight w:val="white"/>
        </w:rPr>
        <w:t xml:space="preserve"> </w:t>
      </w:r>
    </w:p>
    <w:p w14:paraId="5CB8BD33" w14:textId="77777777" w:rsidR="00595F51" w:rsidRDefault="00595F51" w:rsidP="00595F51">
      <w:pPr>
        <w:shd w:val="clear" w:color="auto" w:fill="FFFFFF"/>
        <w:jc w:val="both"/>
        <w:rPr>
          <w:b/>
          <w:color w:val="1F497D"/>
          <w:highlight w:val="white"/>
        </w:rPr>
      </w:pPr>
      <w:r>
        <w:rPr>
          <w:b/>
          <w:color w:val="1F497D"/>
          <w:highlight w:val="white"/>
        </w:rPr>
        <w:t xml:space="preserve">Field Visits </w:t>
      </w:r>
    </w:p>
    <w:p w14:paraId="363F335B" w14:textId="34579F55" w:rsidR="00595F51" w:rsidRDefault="00E021E7" w:rsidP="00E021E7">
      <w:pPr>
        <w:shd w:val="clear" w:color="auto" w:fill="FFFFFF"/>
        <w:rPr>
          <w:highlight w:val="white"/>
        </w:rPr>
      </w:pPr>
      <w:r>
        <w:rPr>
          <w:highlight w:val="white"/>
        </w:rPr>
        <w:t>F</w:t>
      </w:r>
      <w:r w:rsidR="00595F51">
        <w:rPr>
          <w:highlight w:val="white"/>
        </w:rPr>
        <w:t xml:space="preserve">ield movement procedures can be found in the SOPs. Staff are required to abide by authorization, safety, and movement tracking procedures without exception. </w:t>
      </w:r>
    </w:p>
    <w:p w14:paraId="31A1FE21" w14:textId="77777777" w:rsidR="00595F51" w:rsidRDefault="00595F51" w:rsidP="00595F51">
      <w:pPr>
        <w:shd w:val="clear" w:color="auto" w:fill="FFFFFF"/>
        <w:jc w:val="both"/>
        <w:rPr>
          <w:highlight w:val="white"/>
        </w:rPr>
      </w:pPr>
      <w:r>
        <w:rPr>
          <w:highlight w:val="white"/>
        </w:rPr>
        <w:t xml:space="preserve"> </w:t>
      </w:r>
    </w:p>
    <w:p w14:paraId="2E9F0A30" w14:textId="77777777" w:rsidR="00595F51" w:rsidRDefault="00595F51" w:rsidP="00595F51">
      <w:pPr>
        <w:shd w:val="clear" w:color="auto" w:fill="FFFFFF"/>
        <w:jc w:val="both"/>
        <w:rPr>
          <w:b/>
          <w:color w:val="1F497D"/>
          <w:highlight w:val="white"/>
        </w:rPr>
      </w:pPr>
      <w:r>
        <w:rPr>
          <w:b/>
          <w:color w:val="1F497D"/>
          <w:highlight w:val="white"/>
        </w:rPr>
        <w:t xml:space="preserve">Communications: Telephone  </w:t>
      </w:r>
    </w:p>
    <w:p w14:paraId="265690E1" w14:textId="267CE0D5" w:rsidR="00595F51" w:rsidRDefault="00595F51" w:rsidP="00595F51">
      <w:pPr>
        <w:numPr>
          <w:ilvl w:val="0"/>
          <w:numId w:val="55"/>
        </w:numPr>
        <w:shd w:val="clear" w:color="auto" w:fill="FFFFFF"/>
        <w:ind w:left="1080"/>
        <w:rPr>
          <w:highlight w:val="white"/>
        </w:rPr>
      </w:pPr>
      <w:r>
        <w:rPr>
          <w:highlight w:val="white"/>
        </w:rPr>
        <w:t xml:space="preserve">The </w:t>
      </w:r>
      <w:r w:rsidR="00E021E7">
        <w:rPr>
          <w:highlight w:val="white"/>
        </w:rPr>
        <w:t>i</w:t>
      </w:r>
      <w:r>
        <w:rPr>
          <w:highlight w:val="white"/>
        </w:rPr>
        <w:t xml:space="preserve">nternet is used as a primary means of communication with emails and Skype being quick and effective.  </w:t>
      </w:r>
    </w:p>
    <w:p w14:paraId="6200DF7A" w14:textId="77777777" w:rsidR="00595F51" w:rsidRDefault="00595F51" w:rsidP="00595F51">
      <w:pPr>
        <w:numPr>
          <w:ilvl w:val="0"/>
          <w:numId w:val="55"/>
        </w:numPr>
        <w:shd w:val="clear" w:color="auto" w:fill="FFFFFF"/>
        <w:ind w:left="1080"/>
        <w:rPr>
          <w:highlight w:val="white"/>
        </w:rPr>
      </w:pPr>
      <w:r>
        <w:rPr>
          <w:highlight w:val="white"/>
        </w:rPr>
        <w:t xml:space="preserve">Mobile phones are also used as a primary means of communication.  </w:t>
      </w:r>
    </w:p>
    <w:p w14:paraId="26F77E8E" w14:textId="218A7BB7" w:rsidR="00E021E7" w:rsidRDefault="00E021E7" w:rsidP="00595F51">
      <w:pPr>
        <w:numPr>
          <w:ilvl w:val="0"/>
          <w:numId w:val="55"/>
        </w:numPr>
        <w:shd w:val="clear" w:color="auto" w:fill="FFFFFF"/>
        <w:ind w:left="1080"/>
        <w:rPr>
          <w:highlight w:val="white"/>
        </w:rPr>
      </w:pPr>
      <w:r>
        <w:rPr>
          <w:highlight w:val="white"/>
        </w:rPr>
        <w:t>What’s app is also used for creating groups for emergency communication.</w:t>
      </w:r>
    </w:p>
    <w:p w14:paraId="568A400F" w14:textId="77777777" w:rsidR="00595F51" w:rsidRDefault="00595F51" w:rsidP="00595F51">
      <w:pPr>
        <w:shd w:val="clear" w:color="auto" w:fill="FFFFFF"/>
        <w:jc w:val="both"/>
        <w:rPr>
          <w:color w:val="1F497D"/>
          <w:highlight w:val="white"/>
        </w:rPr>
      </w:pPr>
      <w:r>
        <w:rPr>
          <w:color w:val="1F497D"/>
          <w:highlight w:val="white"/>
        </w:rPr>
        <w:t xml:space="preserve"> </w:t>
      </w:r>
    </w:p>
    <w:p w14:paraId="10C85924" w14:textId="77777777" w:rsidR="00595F51" w:rsidRDefault="00595F51" w:rsidP="00595F51">
      <w:pPr>
        <w:shd w:val="clear" w:color="auto" w:fill="FFFFFF"/>
        <w:jc w:val="both"/>
        <w:rPr>
          <w:b/>
          <w:color w:val="1F497D"/>
          <w:highlight w:val="white"/>
        </w:rPr>
      </w:pPr>
      <w:r>
        <w:rPr>
          <w:b/>
          <w:color w:val="1F497D"/>
          <w:highlight w:val="white"/>
        </w:rPr>
        <w:t xml:space="preserve">Incident Reporting and Response  </w:t>
      </w:r>
    </w:p>
    <w:p w14:paraId="71107DD0" w14:textId="5FF5CF79" w:rsidR="00595F51" w:rsidRDefault="00595F51" w:rsidP="00690DA8">
      <w:pPr>
        <w:shd w:val="clear" w:color="auto" w:fill="FFFFFF"/>
        <w:rPr>
          <w:highlight w:val="white"/>
        </w:rPr>
      </w:pPr>
      <w:r>
        <w:rPr>
          <w:highlight w:val="white"/>
        </w:rPr>
        <w:t xml:space="preserve">Every member of </w:t>
      </w:r>
      <w:r w:rsidRPr="00690DA8">
        <w:rPr>
          <w:i/>
          <w:iCs/>
          <w:highlight w:val="white"/>
        </w:rPr>
        <w:t>(</w:t>
      </w:r>
      <w:r w:rsidR="00690DA8" w:rsidRPr="00690DA8">
        <w:rPr>
          <w:i/>
          <w:iCs/>
          <w:highlight w:val="white"/>
        </w:rPr>
        <w:t>i</w:t>
      </w:r>
      <w:r w:rsidRPr="00690DA8">
        <w:rPr>
          <w:i/>
          <w:iCs/>
          <w:highlight w:val="white"/>
        </w:rPr>
        <w:t xml:space="preserve">nsert </w:t>
      </w:r>
      <w:r w:rsidR="00690DA8" w:rsidRPr="00690DA8">
        <w:rPr>
          <w:i/>
          <w:iCs/>
          <w:highlight w:val="white"/>
        </w:rPr>
        <w:t>a</w:t>
      </w:r>
      <w:r w:rsidRPr="00690DA8">
        <w:rPr>
          <w:i/>
          <w:iCs/>
          <w:highlight w:val="white"/>
        </w:rPr>
        <w:t>gency)</w:t>
      </w:r>
      <w:r>
        <w:rPr>
          <w:highlight w:val="white"/>
        </w:rPr>
        <w:t xml:space="preserve"> is obliged to report any security-related incident. While some incidents may seem insignificant, analysis of ongoing patterns and trends can only be accomplished when every incident is reported promptly, and complete information is provided to </w:t>
      </w:r>
      <w:r w:rsidR="00690DA8">
        <w:rPr>
          <w:highlight w:val="white"/>
        </w:rPr>
        <w:t>s</w:t>
      </w:r>
      <w:r>
        <w:rPr>
          <w:highlight w:val="white"/>
        </w:rPr>
        <w:t xml:space="preserve">afety </w:t>
      </w:r>
      <w:r w:rsidR="00690DA8">
        <w:rPr>
          <w:highlight w:val="white"/>
        </w:rPr>
        <w:t>and</w:t>
      </w:r>
      <w:r>
        <w:rPr>
          <w:highlight w:val="white"/>
        </w:rPr>
        <w:t xml:space="preserve"> </w:t>
      </w:r>
      <w:r w:rsidR="00690DA8">
        <w:rPr>
          <w:highlight w:val="white"/>
        </w:rPr>
        <w:t>s</w:t>
      </w:r>
      <w:r>
        <w:rPr>
          <w:highlight w:val="white"/>
        </w:rPr>
        <w:t xml:space="preserve">ecurity.  </w:t>
      </w:r>
    </w:p>
    <w:p w14:paraId="20B77632" w14:textId="77777777" w:rsidR="00595F51" w:rsidRDefault="00595F51" w:rsidP="00595F51">
      <w:pPr>
        <w:shd w:val="clear" w:color="auto" w:fill="FFFFFF"/>
        <w:jc w:val="both"/>
        <w:rPr>
          <w:sz w:val="23"/>
          <w:szCs w:val="23"/>
          <w:highlight w:val="white"/>
        </w:rPr>
      </w:pPr>
      <w:r>
        <w:rPr>
          <w:sz w:val="23"/>
          <w:szCs w:val="23"/>
          <w:highlight w:val="white"/>
        </w:rPr>
        <w:t xml:space="preserve"> </w:t>
      </w:r>
    </w:p>
    <w:p w14:paraId="393E29B7" w14:textId="77777777" w:rsidR="00595F51" w:rsidRDefault="00595F51" w:rsidP="00595F51">
      <w:pPr>
        <w:shd w:val="clear" w:color="auto" w:fill="FFFFFF"/>
        <w:ind w:left="220" w:firstLine="140"/>
        <w:jc w:val="both"/>
        <w:rPr>
          <w:b/>
          <w:highlight w:val="white"/>
        </w:rPr>
      </w:pPr>
      <w:r>
        <w:rPr>
          <w:b/>
          <w:highlight w:val="white"/>
        </w:rPr>
        <w:t xml:space="preserve">What is a reportable incident?  </w:t>
      </w:r>
    </w:p>
    <w:p w14:paraId="20D32B3F" w14:textId="77777777" w:rsidR="00595F51" w:rsidRDefault="00595F51" w:rsidP="00595F51">
      <w:pPr>
        <w:shd w:val="clear" w:color="auto" w:fill="FFFFFF"/>
        <w:ind w:left="360"/>
        <w:jc w:val="both"/>
        <w:rPr>
          <w:highlight w:val="white"/>
        </w:rPr>
      </w:pPr>
      <w:r>
        <w:rPr>
          <w:highlight w:val="white"/>
        </w:rPr>
        <w:t xml:space="preserve">A reportable incident is defined as any event, situation, or occurrence that causes, or has the potential to cause harm to staff, assets, reputation, or clients during the delivery of services. Reportable incidents include, but are not limited to:  </w:t>
      </w:r>
    </w:p>
    <w:p w14:paraId="602EDA97" w14:textId="77777777" w:rsidR="00595F51" w:rsidRDefault="00595F51" w:rsidP="00595F51">
      <w:pPr>
        <w:shd w:val="clear" w:color="auto" w:fill="FFFFFF"/>
        <w:ind w:left="360"/>
        <w:jc w:val="both"/>
        <w:rPr>
          <w:highlight w:val="white"/>
        </w:rPr>
      </w:pPr>
      <w:r>
        <w:rPr>
          <w:highlight w:val="white"/>
        </w:rPr>
        <w:t xml:space="preserve"> </w:t>
      </w:r>
    </w:p>
    <w:p w14:paraId="0084B05F" w14:textId="77777777" w:rsidR="00595F51" w:rsidRDefault="00595F51" w:rsidP="00595F51">
      <w:pPr>
        <w:numPr>
          <w:ilvl w:val="0"/>
          <w:numId w:val="19"/>
        </w:numPr>
        <w:shd w:val="clear" w:color="auto" w:fill="FFFFFF"/>
        <w:ind w:left="1080"/>
        <w:rPr>
          <w:highlight w:val="white"/>
        </w:rPr>
      </w:pPr>
      <w:r>
        <w:rPr>
          <w:highlight w:val="white"/>
        </w:rPr>
        <w:t xml:space="preserve">All vehicle accidents (even minor ones)  </w:t>
      </w:r>
    </w:p>
    <w:p w14:paraId="7D6ED3FF" w14:textId="77777777" w:rsidR="00595F51" w:rsidRDefault="00595F51" w:rsidP="00595F51">
      <w:pPr>
        <w:numPr>
          <w:ilvl w:val="0"/>
          <w:numId w:val="19"/>
        </w:numPr>
        <w:shd w:val="clear" w:color="auto" w:fill="FFFFFF"/>
        <w:ind w:left="1080"/>
        <w:rPr>
          <w:highlight w:val="white"/>
        </w:rPr>
      </w:pPr>
      <w:r>
        <w:rPr>
          <w:highlight w:val="white"/>
        </w:rPr>
        <w:t xml:space="preserve">Physical or sexual harassment  </w:t>
      </w:r>
    </w:p>
    <w:p w14:paraId="1FC7D347" w14:textId="77777777" w:rsidR="00595F51" w:rsidRDefault="00595F51" w:rsidP="00595F51">
      <w:pPr>
        <w:numPr>
          <w:ilvl w:val="0"/>
          <w:numId w:val="19"/>
        </w:numPr>
        <w:shd w:val="clear" w:color="auto" w:fill="FFFFFF"/>
        <w:ind w:left="1080"/>
        <w:rPr>
          <w:highlight w:val="white"/>
        </w:rPr>
      </w:pPr>
      <w:r>
        <w:rPr>
          <w:highlight w:val="white"/>
        </w:rPr>
        <w:t xml:space="preserve">Attacks or assault, sexual assault, or attempted assault  </w:t>
      </w:r>
    </w:p>
    <w:p w14:paraId="5001108D" w14:textId="77777777" w:rsidR="00595F51" w:rsidRDefault="00595F51" w:rsidP="00595F51">
      <w:pPr>
        <w:numPr>
          <w:ilvl w:val="0"/>
          <w:numId w:val="19"/>
        </w:numPr>
        <w:shd w:val="clear" w:color="auto" w:fill="FFFFFF"/>
        <w:ind w:left="1080"/>
        <w:rPr>
          <w:highlight w:val="white"/>
        </w:rPr>
      </w:pPr>
      <w:r>
        <w:rPr>
          <w:highlight w:val="white"/>
        </w:rPr>
        <w:t xml:space="preserve">Theft or attempted theft of funds, goods, vehicles, or other assets  </w:t>
      </w:r>
    </w:p>
    <w:p w14:paraId="53E4CF2F" w14:textId="77777777" w:rsidR="00595F51" w:rsidRDefault="00595F51" w:rsidP="00595F51">
      <w:pPr>
        <w:numPr>
          <w:ilvl w:val="0"/>
          <w:numId w:val="20"/>
        </w:numPr>
        <w:shd w:val="clear" w:color="auto" w:fill="FFFFFF"/>
        <w:ind w:left="1080"/>
        <w:rPr>
          <w:highlight w:val="white"/>
        </w:rPr>
      </w:pPr>
      <w:r>
        <w:rPr>
          <w:highlight w:val="white"/>
        </w:rPr>
        <w:t xml:space="preserve">Break-ins or burglary  </w:t>
      </w:r>
    </w:p>
    <w:p w14:paraId="0BED0F60" w14:textId="77777777" w:rsidR="00595F51" w:rsidRDefault="00595F51" w:rsidP="00595F51">
      <w:pPr>
        <w:numPr>
          <w:ilvl w:val="0"/>
          <w:numId w:val="20"/>
        </w:numPr>
        <w:shd w:val="clear" w:color="auto" w:fill="FFFFFF"/>
        <w:ind w:left="1080"/>
        <w:rPr>
          <w:highlight w:val="white"/>
        </w:rPr>
      </w:pPr>
      <w:r>
        <w:rPr>
          <w:highlight w:val="white"/>
        </w:rPr>
        <w:lastRenderedPageBreak/>
        <w:t xml:space="preserve">Credible threats of harm to staff or property or patterns of hostile acts, even if it seems minor. This should include foot or vehicular surveillance (being followed by an individual or a vehicle)  </w:t>
      </w:r>
    </w:p>
    <w:p w14:paraId="20738C6D" w14:textId="77777777" w:rsidR="00595F51" w:rsidRDefault="00595F51" w:rsidP="00595F51">
      <w:pPr>
        <w:numPr>
          <w:ilvl w:val="0"/>
          <w:numId w:val="20"/>
        </w:numPr>
        <w:shd w:val="clear" w:color="auto" w:fill="FFFFFF"/>
        <w:ind w:left="1080"/>
        <w:rPr>
          <w:highlight w:val="white"/>
        </w:rPr>
      </w:pPr>
      <w:r>
        <w:rPr>
          <w:highlight w:val="white"/>
        </w:rPr>
        <w:t xml:space="preserve">Serious medical emergency or injury  </w:t>
      </w:r>
    </w:p>
    <w:p w14:paraId="0BDEEE11" w14:textId="77777777" w:rsidR="00595F51" w:rsidRDefault="00595F51" w:rsidP="00595F51">
      <w:pPr>
        <w:numPr>
          <w:ilvl w:val="0"/>
          <w:numId w:val="20"/>
        </w:numPr>
        <w:shd w:val="clear" w:color="auto" w:fill="FFFFFF"/>
        <w:ind w:left="1080"/>
        <w:rPr>
          <w:highlight w:val="white"/>
        </w:rPr>
      </w:pPr>
      <w:r>
        <w:rPr>
          <w:highlight w:val="white"/>
        </w:rPr>
        <w:t xml:space="preserve">Death of staff  </w:t>
      </w:r>
    </w:p>
    <w:p w14:paraId="025FCC0F" w14:textId="77777777" w:rsidR="00595F51" w:rsidRDefault="00595F51" w:rsidP="00595F51">
      <w:pPr>
        <w:numPr>
          <w:ilvl w:val="0"/>
          <w:numId w:val="20"/>
        </w:numPr>
        <w:shd w:val="clear" w:color="auto" w:fill="FFFFFF"/>
        <w:ind w:left="1080"/>
        <w:rPr>
          <w:highlight w:val="white"/>
        </w:rPr>
      </w:pPr>
      <w:r>
        <w:rPr>
          <w:highlight w:val="white"/>
        </w:rPr>
        <w:t xml:space="preserve">Suspension of activities  </w:t>
      </w:r>
    </w:p>
    <w:p w14:paraId="302412AC" w14:textId="77777777" w:rsidR="00595F51" w:rsidRDefault="00595F51" w:rsidP="00595F51">
      <w:pPr>
        <w:numPr>
          <w:ilvl w:val="0"/>
          <w:numId w:val="82"/>
        </w:numPr>
        <w:shd w:val="clear" w:color="auto" w:fill="FFFFFF"/>
        <w:ind w:left="1080"/>
        <w:rPr>
          <w:highlight w:val="white"/>
        </w:rPr>
      </w:pPr>
      <w:r>
        <w:rPr>
          <w:highlight w:val="white"/>
        </w:rPr>
        <w:t xml:space="preserve">Temporary closure of office  </w:t>
      </w:r>
    </w:p>
    <w:p w14:paraId="72ED254E" w14:textId="77777777" w:rsidR="00595F51" w:rsidRDefault="00595F51" w:rsidP="00595F51">
      <w:pPr>
        <w:numPr>
          <w:ilvl w:val="0"/>
          <w:numId w:val="82"/>
        </w:numPr>
        <w:shd w:val="clear" w:color="auto" w:fill="FFFFFF"/>
        <w:ind w:left="1080"/>
        <w:rPr>
          <w:highlight w:val="white"/>
        </w:rPr>
      </w:pPr>
      <w:r>
        <w:rPr>
          <w:highlight w:val="white"/>
        </w:rPr>
        <w:t xml:space="preserve">Incidents involving other agencies </w:t>
      </w:r>
    </w:p>
    <w:p w14:paraId="0EBD037F" w14:textId="77777777" w:rsidR="00595F51" w:rsidRDefault="00595F51" w:rsidP="00595F51">
      <w:pPr>
        <w:numPr>
          <w:ilvl w:val="0"/>
          <w:numId w:val="82"/>
        </w:numPr>
        <w:shd w:val="clear" w:color="auto" w:fill="FFFFFF"/>
        <w:ind w:left="1080"/>
        <w:rPr>
          <w:highlight w:val="white"/>
        </w:rPr>
      </w:pPr>
      <w:r>
        <w:rPr>
          <w:highlight w:val="white"/>
        </w:rPr>
        <w:t xml:space="preserve">Negative media exposure  </w:t>
      </w:r>
    </w:p>
    <w:p w14:paraId="043BD0D1" w14:textId="77777777" w:rsidR="00595F51" w:rsidRDefault="00595F51" w:rsidP="00595F51">
      <w:pPr>
        <w:shd w:val="clear" w:color="auto" w:fill="FFFFFF"/>
        <w:ind w:left="360"/>
        <w:jc w:val="both"/>
        <w:rPr>
          <w:sz w:val="20"/>
          <w:szCs w:val="20"/>
          <w:highlight w:val="white"/>
        </w:rPr>
      </w:pPr>
      <w:r>
        <w:rPr>
          <w:sz w:val="20"/>
          <w:szCs w:val="20"/>
          <w:highlight w:val="white"/>
        </w:rPr>
        <w:t xml:space="preserve"> </w:t>
      </w:r>
    </w:p>
    <w:p w14:paraId="05C6A5D1" w14:textId="2AC1BFFE" w:rsidR="00595F51" w:rsidRDefault="00595F51" w:rsidP="00595F51">
      <w:pPr>
        <w:shd w:val="clear" w:color="auto" w:fill="FFFFFF"/>
        <w:ind w:left="360"/>
        <w:jc w:val="both"/>
        <w:rPr>
          <w:highlight w:val="white"/>
        </w:rPr>
      </w:pPr>
      <w:r>
        <w:rPr>
          <w:highlight w:val="white"/>
        </w:rPr>
        <w:t xml:space="preserve">Every member of </w:t>
      </w:r>
      <w:r w:rsidRPr="00C220F3">
        <w:rPr>
          <w:i/>
          <w:iCs/>
          <w:highlight w:val="white"/>
        </w:rPr>
        <w:t>(</w:t>
      </w:r>
      <w:r w:rsidR="00C220F3" w:rsidRPr="00C220F3">
        <w:rPr>
          <w:i/>
          <w:iCs/>
          <w:highlight w:val="white"/>
        </w:rPr>
        <w:t>i</w:t>
      </w:r>
      <w:r w:rsidRPr="00C220F3">
        <w:rPr>
          <w:i/>
          <w:iCs/>
          <w:highlight w:val="white"/>
        </w:rPr>
        <w:t xml:space="preserve">nsert </w:t>
      </w:r>
      <w:r w:rsidR="00C220F3" w:rsidRPr="00C220F3">
        <w:rPr>
          <w:i/>
          <w:iCs/>
          <w:highlight w:val="white"/>
        </w:rPr>
        <w:t>a</w:t>
      </w:r>
      <w:r w:rsidRPr="00C220F3">
        <w:rPr>
          <w:i/>
          <w:iCs/>
          <w:highlight w:val="white"/>
        </w:rPr>
        <w:t>gency)</w:t>
      </w:r>
      <w:r>
        <w:rPr>
          <w:highlight w:val="white"/>
        </w:rPr>
        <w:t xml:space="preserve"> shall report anything that can be defined as an incident. Staff members should immediately report through the proper channels any incident involving serious medical emergency, injury, crime, or vehicle accident. If there is an imminent threat that poses life threatening circumstances, please do not hesitate to call 911. Written incident reports are to be prepared as soon as possible after the immediate verbal report. Reports should be made </w:t>
      </w:r>
      <w:proofErr w:type="gramStart"/>
      <w:r>
        <w:rPr>
          <w:highlight w:val="white"/>
        </w:rPr>
        <w:t>to</w:t>
      </w:r>
      <w:proofErr w:type="gramEnd"/>
      <w:r>
        <w:rPr>
          <w:highlight w:val="white"/>
        </w:rPr>
        <w:t xml:space="preserve"> </w:t>
      </w:r>
      <w:r w:rsidR="00C220F3">
        <w:rPr>
          <w:highlight w:val="white"/>
        </w:rPr>
        <w:t>s</w:t>
      </w:r>
      <w:r>
        <w:rPr>
          <w:highlight w:val="white"/>
        </w:rPr>
        <w:t xml:space="preserve">afety </w:t>
      </w:r>
      <w:r w:rsidR="00C220F3">
        <w:rPr>
          <w:highlight w:val="white"/>
        </w:rPr>
        <w:t>and</w:t>
      </w:r>
      <w:r>
        <w:rPr>
          <w:highlight w:val="white"/>
        </w:rPr>
        <w:t xml:space="preserve"> </w:t>
      </w:r>
      <w:r w:rsidR="00C220F3">
        <w:rPr>
          <w:highlight w:val="white"/>
        </w:rPr>
        <w:t>s</w:t>
      </w:r>
      <w:r>
        <w:rPr>
          <w:highlight w:val="white"/>
        </w:rPr>
        <w:t xml:space="preserve">ecurity within 24 hours of the incident. As soon as possible, </w:t>
      </w:r>
      <w:r w:rsidR="00C220F3">
        <w:rPr>
          <w:highlight w:val="white"/>
        </w:rPr>
        <w:t>s</w:t>
      </w:r>
      <w:r>
        <w:rPr>
          <w:highlight w:val="white"/>
        </w:rPr>
        <w:t xml:space="preserve">afety </w:t>
      </w:r>
      <w:r w:rsidR="00C220F3">
        <w:rPr>
          <w:highlight w:val="white"/>
        </w:rPr>
        <w:t>and</w:t>
      </w:r>
      <w:r>
        <w:rPr>
          <w:highlight w:val="white"/>
        </w:rPr>
        <w:t xml:space="preserve"> </w:t>
      </w:r>
      <w:r w:rsidR="00C220F3">
        <w:rPr>
          <w:highlight w:val="white"/>
        </w:rPr>
        <w:t>s</w:t>
      </w:r>
      <w:r>
        <w:rPr>
          <w:highlight w:val="white"/>
        </w:rPr>
        <w:t xml:space="preserve">ecurity will compile information on the incident to determine immediate actions and corrective measures required. Safety </w:t>
      </w:r>
      <w:r w:rsidR="00C220F3">
        <w:rPr>
          <w:highlight w:val="white"/>
        </w:rPr>
        <w:t>and s</w:t>
      </w:r>
      <w:r>
        <w:rPr>
          <w:highlight w:val="white"/>
        </w:rPr>
        <w:t xml:space="preserve">ecurity will submit all reports and recommended measures to the </w:t>
      </w:r>
      <w:r w:rsidRPr="00C220F3">
        <w:rPr>
          <w:i/>
          <w:iCs/>
          <w:highlight w:val="white"/>
        </w:rPr>
        <w:t>(</w:t>
      </w:r>
      <w:r w:rsidR="00C220F3">
        <w:rPr>
          <w:i/>
          <w:iCs/>
          <w:highlight w:val="white"/>
        </w:rPr>
        <w:t>i</w:t>
      </w:r>
      <w:r w:rsidRPr="00C220F3">
        <w:rPr>
          <w:i/>
          <w:iCs/>
          <w:highlight w:val="white"/>
        </w:rPr>
        <w:t xml:space="preserve">nsert </w:t>
      </w:r>
      <w:r w:rsidR="00C220F3" w:rsidRPr="00C220F3">
        <w:rPr>
          <w:i/>
          <w:iCs/>
          <w:highlight w:val="white"/>
        </w:rPr>
        <w:t>a</w:t>
      </w:r>
      <w:r w:rsidRPr="00C220F3">
        <w:rPr>
          <w:i/>
          <w:iCs/>
          <w:highlight w:val="white"/>
        </w:rPr>
        <w:t xml:space="preserve">ssigned </w:t>
      </w:r>
      <w:r w:rsidR="00C220F3" w:rsidRPr="00C220F3">
        <w:rPr>
          <w:i/>
          <w:iCs/>
          <w:highlight w:val="white"/>
        </w:rPr>
        <w:t>d</w:t>
      </w:r>
      <w:r w:rsidRPr="00C220F3">
        <w:rPr>
          <w:i/>
          <w:iCs/>
          <w:highlight w:val="white"/>
        </w:rPr>
        <w:t xml:space="preserve">ecision </w:t>
      </w:r>
      <w:r w:rsidR="00C220F3" w:rsidRPr="00C220F3">
        <w:rPr>
          <w:i/>
          <w:iCs/>
          <w:highlight w:val="white"/>
        </w:rPr>
        <w:t>m</w:t>
      </w:r>
      <w:r w:rsidRPr="00C220F3">
        <w:rPr>
          <w:i/>
          <w:iCs/>
          <w:highlight w:val="white"/>
        </w:rPr>
        <w:t>aker).</w:t>
      </w:r>
      <w:r>
        <w:rPr>
          <w:highlight w:val="white"/>
        </w:rPr>
        <w:t xml:space="preserve"> </w:t>
      </w:r>
    </w:p>
    <w:p w14:paraId="30D3E5C5" w14:textId="77777777" w:rsidR="00595F51" w:rsidRDefault="00595F51" w:rsidP="00595F51">
      <w:pPr>
        <w:shd w:val="clear" w:color="auto" w:fill="FFFFFF"/>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4C227BCD" w14:textId="77777777" w:rsidR="00595F51" w:rsidRDefault="00595F51" w:rsidP="00595F51">
      <w:pPr>
        <w:shd w:val="clear" w:color="auto" w:fill="FFFFFF"/>
        <w:ind w:left="360"/>
        <w:jc w:val="both"/>
        <w:rPr>
          <w:highlight w:val="white"/>
        </w:rPr>
      </w:pPr>
      <w:r>
        <w:rPr>
          <w:highlight w:val="white"/>
        </w:rPr>
        <w:t xml:space="preserve">An incident should be reported in the following format: </w:t>
      </w:r>
    </w:p>
    <w:p w14:paraId="61F43B04" w14:textId="77777777" w:rsidR="00595F51" w:rsidRDefault="00595F51" w:rsidP="00595F51">
      <w:pPr>
        <w:shd w:val="clear" w:color="auto" w:fill="FFFFFF"/>
        <w:jc w:val="both"/>
        <w:rPr>
          <w:highlight w:val="white"/>
        </w:rPr>
      </w:pPr>
      <w:r>
        <w:rPr>
          <w:highlight w:val="white"/>
        </w:rPr>
        <w:t xml:space="preserve"> </w:t>
      </w:r>
    </w:p>
    <w:p w14:paraId="7188F698" w14:textId="77777777" w:rsidR="00595F51" w:rsidRDefault="00595F51" w:rsidP="00595F51">
      <w:pPr>
        <w:numPr>
          <w:ilvl w:val="0"/>
          <w:numId w:val="36"/>
        </w:numPr>
        <w:shd w:val="clear" w:color="auto" w:fill="FFFFFF"/>
        <w:ind w:left="1080"/>
        <w:rPr>
          <w:highlight w:val="white"/>
        </w:rPr>
      </w:pPr>
      <w:r>
        <w:rPr>
          <w:highlight w:val="white"/>
        </w:rPr>
        <w:t xml:space="preserve">When did this happen?  </w:t>
      </w:r>
    </w:p>
    <w:p w14:paraId="2E6925DF" w14:textId="77777777" w:rsidR="00595F51" w:rsidRDefault="00595F51" w:rsidP="00595F51">
      <w:pPr>
        <w:numPr>
          <w:ilvl w:val="0"/>
          <w:numId w:val="36"/>
        </w:numPr>
        <w:shd w:val="clear" w:color="auto" w:fill="FFFFFF"/>
        <w:ind w:left="1080"/>
        <w:rPr>
          <w:highlight w:val="white"/>
        </w:rPr>
      </w:pPr>
      <w:r>
        <w:rPr>
          <w:highlight w:val="white"/>
        </w:rPr>
        <w:t xml:space="preserve">Where did this happen?  </w:t>
      </w:r>
    </w:p>
    <w:p w14:paraId="12DEB135" w14:textId="77777777" w:rsidR="00595F51" w:rsidRDefault="00595F51" w:rsidP="00595F51">
      <w:pPr>
        <w:numPr>
          <w:ilvl w:val="0"/>
          <w:numId w:val="68"/>
        </w:numPr>
        <w:shd w:val="clear" w:color="auto" w:fill="FFFFFF"/>
        <w:ind w:left="1080"/>
        <w:rPr>
          <w:highlight w:val="white"/>
        </w:rPr>
      </w:pPr>
      <w:r>
        <w:rPr>
          <w:highlight w:val="white"/>
        </w:rPr>
        <w:t xml:space="preserve">What happened?  </w:t>
      </w:r>
    </w:p>
    <w:p w14:paraId="044105E4" w14:textId="77777777" w:rsidR="00595F51" w:rsidRDefault="00595F51" w:rsidP="00595F51">
      <w:pPr>
        <w:numPr>
          <w:ilvl w:val="0"/>
          <w:numId w:val="68"/>
        </w:numPr>
        <w:shd w:val="clear" w:color="auto" w:fill="FFFFFF"/>
        <w:ind w:left="1080"/>
        <w:rPr>
          <w:highlight w:val="white"/>
        </w:rPr>
      </w:pPr>
      <w:r>
        <w:rPr>
          <w:highlight w:val="white"/>
        </w:rPr>
        <w:t xml:space="preserve">Who is involved?  </w:t>
      </w:r>
    </w:p>
    <w:p w14:paraId="4D8BA1D1" w14:textId="77777777" w:rsidR="00595F51" w:rsidRDefault="00595F51" w:rsidP="00595F51">
      <w:pPr>
        <w:numPr>
          <w:ilvl w:val="0"/>
          <w:numId w:val="68"/>
        </w:numPr>
        <w:shd w:val="clear" w:color="auto" w:fill="FFFFFF"/>
        <w:ind w:left="1080"/>
        <w:rPr>
          <w:highlight w:val="white"/>
        </w:rPr>
      </w:pPr>
      <w:r>
        <w:rPr>
          <w:highlight w:val="white"/>
        </w:rPr>
        <w:t xml:space="preserve">How did it happen?  </w:t>
      </w:r>
    </w:p>
    <w:p w14:paraId="00CBAC4A" w14:textId="77777777" w:rsidR="00595F51" w:rsidRDefault="00595F51" w:rsidP="00595F51">
      <w:pPr>
        <w:numPr>
          <w:ilvl w:val="0"/>
          <w:numId w:val="68"/>
        </w:numPr>
        <w:shd w:val="clear" w:color="auto" w:fill="FFFFFF"/>
        <w:ind w:left="1080"/>
        <w:rPr>
          <w:highlight w:val="white"/>
        </w:rPr>
      </w:pPr>
      <w:r>
        <w:rPr>
          <w:highlight w:val="white"/>
        </w:rPr>
        <w:t xml:space="preserve">Why did this happen?  </w:t>
      </w:r>
    </w:p>
    <w:p w14:paraId="209D52CD" w14:textId="77777777" w:rsidR="00595F51" w:rsidRDefault="00595F51" w:rsidP="00595F51">
      <w:pPr>
        <w:shd w:val="clear" w:color="auto" w:fill="FFFFFF"/>
        <w:ind w:left="720"/>
        <w:jc w:val="both"/>
        <w:rPr>
          <w:highlight w:val="white"/>
        </w:rPr>
      </w:pPr>
      <w:r>
        <w:rPr>
          <w:highlight w:val="white"/>
        </w:rPr>
        <w:t xml:space="preserve"> </w:t>
      </w:r>
    </w:p>
    <w:p w14:paraId="4E7E33A0" w14:textId="77777777" w:rsidR="00595F51" w:rsidRDefault="00595F51" w:rsidP="00595F51">
      <w:pPr>
        <w:shd w:val="clear" w:color="auto" w:fill="FFFFFF"/>
        <w:ind w:left="360"/>
        <w:jc w:val="both"/>
        <w:rPr>
          <w:highlight w:val="white"/>
        </w:rPr>
      </w:pPr>
      <w:r>
        <w:rPr>
          <w:highlight w:val="white"/>
        </w:rPr>
        <w:t xml:space="preserve">Staff should provide regular updates as the situation changes. The information provided may save someone’s life. </w:t>
      </w:r>
    </w:p>
    <w:p w14:paraId="5A8F6C75" w14:textId="77777777" w:rsidR="00595F51" w:rsidRDefault="00595F51" w:rsidP="00595F51">
      <w:pPr>
        <w:shd w:val="clear" w:color="auto" w:fill="FFFFFF"/>
        <w:ind w:left="360"/>
        <w:jc w:val="both"/>
        <w:rPr>
          <w:highlight w:val="white"/>
        </w:rPr>
      </w:pPr>
    </w:p>
    <w:p w14:paraId="4B40B93E" w14:textId="77777777" w:rsidR="00595F51" w:rsidRDefault="00595F51" w:rsidP="00595F51">
      <w:pPr>
        <w:shd w:val="clear" w:color="auto" w:fill="FFFFFF"/>
        <w:ind w:left="360"/>
        <w:jc w:val="both"/>
        <w:rPr>
          <w:b/>
          <w:highlight w:val="white"/>
        </w:rPr>
      </w:pPr>
      <w:r>
        <w:rPr>
          <w:highlight w:val="white"/>
        </w:rPr>
        <w:t xml:space="preserve">A generic incident reporting form can be found in </w:t>
      </w:r>
      <w:r>
        <w:rPr>
          <w:b/>
          <w:highlight w:val="white"/>
        </w:rPr>
        <w:t>Annex 2</w:t>
      </w:r>
    </w:p>
    <w:p w14:paraId="0D0F5937" w14:textId="77777777" w:rsidR="00595F51" w:rsidRDefault="00595F51" w:rsidP="00595F51">
      <w:pPr>
        <w:shd w:val="clear" w:color="auto" w:fill="FFFFFF"/>
        <w:jc w:val="both"/>
        <w:rPr>
          <w:highlight w:val="white"/>
        </w:rPr>
      </w:pPr>
      <w:r>
        <w:rPr>
          <w:highlight w:val="white"/>
        </w:rPr>
        <w:t xml:space="preserve"> </w:t>
      </w:r>
    </w:p>
    <w:p w14:paraId="20DE56B8" w14:textId="77777777" w:rsidR="00595F51" w:rsidRDefault="00595F51" w:rsidP="00595F51">
      <w:pPr>
        <w:shd w:val="clear" w:color="auto" w:fill="FFFFFF"/>
        <w:jc w:val="both"/>
        <w:rPr>
          <w:b/>
          <w:color w:val="1F497D"/>
          <w:highlight w:val="white"/>
        </w:rPr>
      </w:pPr>
      <w:r>
        <w:rPr>
          <w:b/>
          <w:color w:val="1F497D"/>
          <w:highlight w:val="white"/>
        </w:rPr>
        <w:t xml:space="preserve">Safety &amp; Security </w:t>
      </w:r>
    </w:p>
    <w:p w14:paraId="0CB18C1E" w14:textId="0256F2FD" w:rsidR="00595F51" w:rsidRDefault="00595F51" w:rsidP="00595F51">
      <w:pPr>
        <w:shd w:val="clear" w:color="auto" w:fill="FFFFFF"/>
        <w:jc w:val="both"/>
        <w:rPr>
          <w:highlight w:val="white"/>
        </w:rPr>
      </w:pPr>
      <w:r>
        <w:rPr>
          <w:highlight w:val="white"/>
        </w:rPr>
        <w:t xml:space="preserve">Safety &amp; </w:t>
      </w:r>
      <w:r w:rsidR="00C37263">
        <w:rPr>
          <w:highlight w:val="white"/>
        </w:rPr>
        <w:t>s</w:t>
      </w:r>
      <w:r>
        <w:rPr>
          <w:highlight w:val="white"/>
        </w:rPr>
        <w:t xml:space="preserve">ecurity should be immediately notified of any ongoing incident.  </w:t>
      </w:r>
    </w:p>
    <w:p w14:paraId="12590204" w14:textId="77777777" w:rsidR="00595F51" w:rsidRDefault="00595F51" w:rsidP="00595F51">
      <w:pPr>
        <w:shd w:val="clear" w:color="auto" w:fill="FFFFFF"/>
        <w:jc w:val="both"/>
        <w:rPr>
          <w:highlight w:val="white"/>
        </w:rPr>
      </w:pPr>
      <w:r>
        <w:rPr>
          <w:highlight w:val="white"/>
        </w:rPr>
        <w:t xml:space="preserve"> </w:t>
      </w:r>
    </w:p>
    <w:p w14:paraId="7BAEFFE2" w14:textId="2D48DAFB" w:rsidR="00595F51" w:rsidRDefault="00595F51" w:rsidP="00595F51">
      <w:pPr>
        <w:shd w:val="clear" w:color="auto" w:fill="FFFFFF"/>
        <w:jc w:val="both"/>
        <w:rPr>
          <w:highlight w:val="white"/>
        </w:rPr>
      </w:pPr>
      <w:r>
        <w:rPr>
          <w:highlight w:val="white"/>
        </w:rPr>
        <w:t xml:space="preserve">Someone will compile information on the incident to determine whether immediate action and corrective measures are required, translate, and forward all reports and recommended measures to </w:t>
      </w:r>
      <w:r w:rsidRPr="00C37263">
        <w:rPr>
          <w:i/>
          <w:iCs/>
          <w:highlight w:val="white"/>
        </w:rPr>
        <w:t>(</w:t>
      </w:r>
      <w:r w:rsidR="00C37263" w:rsidRPr="00C37263">
        <w:rPr>
          <w:i/>
          <w:iCs/>
          <w:highlight w:val="white"/>
        </w:rPr>
        <w:t>i</w:t>
      </w:r>
      <w:r w:rsidRPr="00C37263">
        <w:rPr>
          <w:i/>
          <w:iCs/>
          <w:highlight w:val="white"/>
        </w:rPr>
        <w:t xml:space="preserve">nsert </w:t>
      </w:r>
      <w:r w:rsidR="00C37263" w:rsidRPr="00C37263">
        <w:rPr>
          <w:i/>
          <w:iCs/>
          <w:highlight w:val="white"/>
        </w:rPr>
        <w:t>l</w:t>
      </w:r>
      <w:r w:rsidRPr="00C37263">
        <w:rPr>
          <w:i/>
          <w:iCs/>
          <w:highlight w:val="white"/>
        </w:rPr>
        <w:t>eadership</w:t>
      </w:r>
      <w:r w:rsidR="00C37263" w:rsidRPr="00C37263">
        <w:rPr>
          <w:i/>
          <w:iCs/>
          <w:highlight w:val="white"/>
        </w:rPr>
        <w:t xml:space="preserve"> title</w:t>
      </w:r>
      <w:r w:rsidRPr="00C37263">
        <w:rPr>
          <w:i/>
          <w:iCs/>
          <w:highlight w:val="white"/>
        </w:rPr>
        <w:t>)</w:t>
      </w:r>
      <w:r>
        <w:rPr>
          <w:highlight w:val="white"/>
        </w:rPr>
        <w:t xml:space="preserve"> for review and approval. Upon approval, </w:t>
      </w:r>
      <w:r w:rsidR="00C37263">
        <w:rPr>
          <w:highlight w:val="white"/>
        </w:rPr>
        <w:t>s</w:t>
      </w:r>
      <w:r>
        <w:rPr>
          <w:highlight w:val="white"/>
        </w:rPr>
        <w:t xml:space="preserve">afety &amp; </w:t>
      </w:r>
      <w:r w:rsidR="00C37263">
        <w:rPr>
          <w:highlight w:val="white"/>
        </w:rPr>
        <w:t>s</w:t>
      </w:r>
      <w:r>
        <w:rPr>
          <w:highlight w:val="white"/>
        </w:rPr>
        <w:t xml:space="preserve">ecurity will disseminate warnings to all staff by the most effective means possible. These will be analyzed for completeness and relevance. Persons forwarding incomplete reports will be contacted by </w:t>
      </w:r>
      <w:r w:rsidR="00C37263">
        <w:rPr>
          <w:highlight w:val="white"/>
        </w:rPr>
        <w:t>s</w:t>
      </w:r>
      <w:r>
        <w:rPr>
          <w:highlight w:val="white"/>
        </w:rPr>
        <w:t xml:space="preserve">afety </w:t>
      </w:r>
      <w:r w:rsidR="00C37263">
        <w:rPr>
          <w:highlight w:val="white"/>
        </w:rPr>
        <w:t>and</w:t>
      </w:r>
      <w:r>
        <w:rPr>
          <w:highlight w:val="white"/>
        </w:rPr>
        <w:t xml:space="preserve"> </w:t>
      </w:r>
      <w:r w:rsidR="00C37263">
        <w:rPr>
          <w:highlight w:val="white"/>
        </w:rPr>
        <w:t>s</w:t>
      </w:r>
      <w:r>
        <w:rPr>
          <w:highlight w:val="white"/>
        </w:rPr>
        <w:t xml:space="preserve">ecurity to obtain the missing information.  </w:t>
      </w:r>
    </w:p>
    <w:p w14:paraId="039B764B" w14:textId="77777777" w:rsidR="00595F51" w:rsidRDefault="00595F51" w:rsidP="00595F51">
      <w:pPr>
        <w:shd w:val="clear" w:color="auto" w:fill="FFFFFF"/>
        <w:jc w:val="both"/>
        <w:rPr>
          <w:highlight w:val="white"/>
        </w:rPr>
      </w:pPr>
      <w:r>
        <w:rPr>
          <w:highlight w:val="white"/>
        </w:rPr>
        <w:t xml:space="preserve"> </w:t>
      </w:r>
    </w:p>
    <w:p w14:paraId="7E15D204" w14:textId="263F3A50" w:rsidR="00595F51" w:rsidRDefault="00595F51" w:rsidP="00595F51">
      <w:pPr>
        <w:shd w:val="clear" w:color="auto" w:fill="FFFFFF"/>
        <w:jc w:val="both"/>
        <w:rPr>
          <w:highlight w:val="white"/>
        </w:rPr>
      </w:pPr>
      <w:r>
        <w:rPr>
          <w:highlight w:val="white"/>
        </w:rPr>
        <w:lastRenderedPageBreak/>
        <w:t xml:space="preserve">Incident reports will be analyzed by </w:t>
      </w:r>
      <w:r w:rsidR="00CC7925">
        <w:rPr>
          <w:highlight w:val="white"/>
        </w:rPr>
        <w:t>s</w:t>
      </w:r>
      <w:r>
        <w:rPr>
          <w:highlight w:val="white"/>
        </w:rPr>
        <w:t xml:space="preserve">afety </w:t>
      </w:r>
      <w:r w:rsidR="00CC7925">
        <w:rPr>
          <w:highlight w:val="white"/>
        </w:rPr>
        <w:t>and</w:t>
      </w:r>
      <w:r>
        <w:rPr>
          <w:highlight w:val="white"/>
        </w:rPr>
        <w:t xml:space="preserve"> </w:t>
      </w:r>
      <w:r w:rsidR="00CC7925">
        <w:rPr>
          <w:highlight w:val="white"/>
        </w:rPr>
        <w:t>s</w:t>
      </w:r>
      <w:r>
        <w:rPr>
          <w:highlight w:val="white"/>
        </w:rPr>
        <w:t xml:space="preserve">ecurity to determine: </w:t>
      </w:r>
    </w:p>
    <w:p w14:paraId="2626DB31" w14:textId="77777777" w:rsidR="00595F51" w:rsidRDefault="00595F51" w:rsidP="00595F51">
      <w:pPr>
        <w:numPr>
          <w:ilvl w:val="0"/>
          <w:numId w:val="80"/>
        </w:numPr>
        <w:shd w:val="clear" w:color="auto" w:fill="FFFFFF"/>
        <w:ind w:left="1080"/>
        <w:rPr>
          <w:highlight w:val="white"/>
        </w:rPr>
      </w:pPr>
      <w:r>
        <w:rPr>
          <w:highlight w:val="white"/>
        </w:rPr>
        <w:t xml:space="preserve">Trends and patterns </w:t>
      </w:r>
    </w:p>
    <w:p w14:paraId="3BB3A478" w14:textId="77777777" w:rsidR="00595F51" w:rsidRDefault="00595F51" w:rsidP="00595F51">
      <w:pPr>
        <w:numPr>
          <w:ilvl w:val="0"/>
          <w:numId w:val="80"/>
        </w:numPr>
        <w:shd w:val="clear" w:color="auto" w:fill="FFFFFF"/>
        <w:ind w:left="1080"/>
        <w:rPr>
          <w:highlight w:val="white"/>
        </w:rPr>
      </w:pPr>
      <w:r>
        <w:rPr>
          <w:highlight w:val="white"/>
        </w:rPr>
        <w:t xml:space="preserve">Potential for escalation </w:t>
      </w:r>
    </w:p>
    <w:p w14:paraId="75B955E0" w14:textId="77777777" w:rsidR="00595F51" w:rsidRDefault="00595F51" w:rsidP="00595F51">
      <w:pPr>
        <w:shd w:val="clear" w:color="auto" w:fill="FFFFFF"/>
        <w:ind w:left="720"/>
        <w:jc w:val="both"/>
        <w:rPr>
          <w:highlight w:val="white"/>
        </w:rPr>
      </w:pPr>
      <w:r>
        <w:rPr>
          <w:highlight w:val="white"/>
        </w:rPr>
        <w:t xml:space="preserve"> </w:t>
      </w:r>
    </w:p>
    <w:p w14:paraId="62205AC0" w14:textId="77777777" w:rsidR="00595F51" w:rsidRDefault="00595F51" w:rsidP="00595F51">
      <w:pPr>
        <w:shd w:val="clear" w:color="auto" w:fill="FFFFFF"/>
        <w:rPr>
          <w:highlight w:val="white"/>
        </w:rPr>
      </w:pPr>
      <w:r>
        <w:rPr>
          <w:highlight w:val="white"/>
        </w:rPr>
        <w:t xml:space="preserve">For incidents reported after the fact, Safety &amp; Security will brief the (Insert Agency Leadership) with analysis and suggested corrective measures. Staff briefings will be organized on control measures to be taken by the office, as deemed appropriate by the (Insert Agency Leadership). </w:t>
      </w:r>
    </w:p>
    <w:p w14:paraId="0E4652A4" w14:textId="77777777" w:rsidR="00595F51" w:rsidRDefault="00595F51" w:rsidP="00595F51">
      <w:pPr>
        <w:shd w:val="clear" w:color="auto" w:fill="FFFFFF"/>
        <w:jc w:val="both"/>
        <w:rPr>
          <w:highlight w:val="white"/>
        </w:rPr>
      </w:pPr>
      <w:r>
        <w:rPr>
          <w:highlight w:val="white"/>
        </w:rPr>
        <w:t xml:space="preserve"> </w:t>
      </w:r>
    </w:p>
    <w:p w14:paraId="3ADD1DB8" w14:textId="77777777" w:rsidR="00595F51" w:rsidRDefault="00595F51" w:rsidP="00595F51">
      <w:pPr>
        <w:shd w:val="clear" w:color="auto" w:fill="FFFFFF"/>
        <w:rPr>
          <w:highlight w:val="white"/>
        </w:rPr>
      </w:pPr>
      <w:r>
        <w:rPr>
          <w:highlight w:val="white"/>
        </w:rPr>
        <w:t xml:space="preserve">Safety &amp; Security maintains incident reports for a minimum of two years. Reports will be kept in a safe location with a special file designated for security issues. All incidents reported via (Insert Agency) online form will be held electronically.  </w:t>
      </w:r>
    </w:p>
    <w:p w14:paraId="4FC9E1E7" w14:textId="77777777" w:rsidR="00595F51" w:rsidRDefault="00595F51" w:rsidP="00595F51">
      <w:pPr>
        <w:shd w:val="clear" w:color="auto" w:fill="FFFFFF"/>
        <w:jc w:val="both"/>
        <w:rPr>
          <w:highlight w:val="white"/>
        </w:rPr>
      </w:pPr>
      <w:r>
        <w:rPr>
          <w:highlight w:val="white"/>
        </w:rPr>
        <w:t xml:space="preserve"> </w:t>
      </w:r>
    </w:p>
    <w:p w14:paraId="0EEC2E64" w14:textId="77777777" w:rsidR="00595F51" w:rsidRDefault="00595F51" w:rsidP="00595F51">
      <w:pPr>
        <w:shd w:val="clear" w:color="auto" w:fill="FFFFFF"/>
        <w:jc w:val="both"/>
        <w:rPr>
          <w:b/>
          <w:color w:val="1F497D"/>
          <w:highlight w:val="white"/>
        </w:rPr>
      </w:pPr>
      <w:r>
        <w:rPr>
          <w:b/>
          <w:color w:val="1F497D"/>
          <w:highlight w:val="white"/>
        </w:rPr>
        <w:t xml:space="preserve">Weapons and firearms prohibitions on (Insert Agency) premises and in (Insert Agency) vehicles </w:t>
      </w:r>
    </w:p>
    <w:p w14:paraId="15BC7325" w14:textId="77777777" w:rsidR="00595F51" w:rsidRDefault="00595F51" w:rsidP="00595F51">
      <w:pPr>
        <w:shd w:val="clear" w:color="auto" w:fill="FFFFFF"/>
        <w:jc w:val="both"/>
        <w:rPr>
          <w:highlight w:val="white"/>
        </w:rPr>
      </w:pPr>
      <w:r>
        <w:rPr>
          <w:highlight w:val="white"/>
        </w:rPr>
        <w:t xml:space="preserve">The presence of firearms, weapons of any type or armed personnel in any (Insert Agency) premises or vehicle is prohibited </w:t>
      </w:r>
      <w:r>
        <w:rPr>
          <w:i/>
          <w:highlight w:val="white"/>
        </w:rPr>
        <w:t>unless there is an immediate threat to life, or the proper approval procedures have been followed</w:t>
      </w:r>
      <w:r>
        <w:rPr>
          <w:highlight w:val="white"/>
        </w:rPr>
        <w:t xml:space="preserve"> to allow protection of (Insert Agency) staff and property.</w:t>
      </w:r>
    </w:p>
    <w:p w14:paraId="799A0A7C" w14:textId="77777777" w:rsidR="00595F51" w:rsidRDefault="00595F51" w:rsidP="00595F51">
      <w:pPr>
        <w:shd w:val="clear" w:color="auto" w:fill="FFFFFF"/>
        <w:jc w:val="both"/>
        <w:rPr>
          <w:highlight w:val="white"/>
        </w:rPr>
      </w:pPr>
    </w:p>
    <w:p w14:paraId="25913228" w14:textId="77777777" w:rsidR="00595F51" w:rsidRDefault="00595F51" w:rsidP="00595F51">
      <w:pPr>
        <w:numPr>
          <w:ilvl w:val="0"/>
          <w:numId w:val="83"/>
        </w:numPr>
        <w:shd w:val="clear" w:color="auto" w:fill="FFFFFF"/>
        <w:rPr>
          <w:b/>
          <w:color w:val="1F487C"/>
          <w:sz w:val="24"/>
          <w:szCs w:val="24"/>
          <w:highlight w:val="white"/>
        </w:rPr>
      </w:pPr>
      <w:r>
        <w:rPr>
          <w:b/>
          <w:color w:val="1F487C"/>
          <w:sz w:val="24"/>
          <w:szCs w:val="24"/>
          <w:highlight w:val="white"/>
        </w:rPr>
        <w:t>CONTINGENCY PLANS</w:t>
      </w:r>
    </w:p>
    <w:p w14:paraId="4E3DECCA" w14:textId="77777777" w:rsidR="00595F51" w:rsidRDefault="00595F51" w:rsidP="00595F51">
      <w:pPr>
        <w:shd w:val="clear" w:color="auto" w:fill="FFFFFF"/>
        <w:jc w:val="both"/>
        <w:rPr>
          <w:b/>
          <w:sz w:val="24"/>
          <w:szCs w:val="24"/>
          <w:highlight w:val="white"/>
        </w:rPr>
      </w:pPr>
    </w:p>
    <w:p w14:paraId="38B1ED6E" w14:textId="77777777" w:rsidR="00595F51" w:rsidRDefault="00595F51" w:rsidP="00595F51">
      <w:pPr>
        <w:shd w:val="clear" w:color="auto" w:fill="FFFFFF"/>
        <w:jc w:val="both"/>
        <w:rPr>
          <w:b/>
          <w:color w:val="1F487C"/>
          <w:sz w:val="24"/>
          <w:szCs w:val="24"/>
          <w:highlight w:val="white"/>
        </w:rPr>
      </w:pPr>
      <w:r>
        <w:rPr>
          <w:b/>
          <w:color w:val="1F487C"/>
          <w:sz w:val="24"/>
          <w:szCs w:val="24"/>
          <w:highlight w:val="white"/>
        </w:rPr>
        <w:t xml:space="preserve">Vehicle Accidents </w:t>
      </w:r>
    </w:p>
    <w:p w14:paraId="1CEE6BF5" w14:textId="77777777" w:rsidR="00595F51" w:rsidRDefault="00595F51" w:rsidP="00595F51">
      <w:pPr>
        <w:shd w:val="clear" w:color="auto" w:fill="FFFFFF"/>
        <w:jc w:val="both"/>
        <w:rPr>
          <w:highlight w:val="white"/>
        </w:rPr>
      </w:pPr>
      <w:r>
        <w:rPr>
          <w:highlight w:val="white"/>
        </w:rPr>
        <w:t xml:space="preserve">The possibility of vehicle accidents can be limited by safe driving, but of course they cannot be avoided entirely. If staff are involved in an accident, it’s important to handle the situation correctly. If mishandled, it can quickly change from an unfortunate accident into a security risk. The following procedures should be followed to mitigate the effects of an accident. </w:t>
      </w:r>
    </w:p>
    <w:p w14:paraId="01B04510" w14:textId="77777777" w:rsidR="00595F51" w:rsidRDefault="00595F51" w:rsidP="00595F51">
      <w:pPr>
        <w:shd w:val="clear" w:color="auto" w:fill="FFFFFF"/>
        <w:jc w:val="both"/>
        <w:rPr>
          <w:highlight w:val="white"/>
        </w:rPr>
      </w:pPr>
      <w:r>
        <w:rPr>
          <w:highlight w:val="white"/>
        </w:rPr>
        <w:t xml:space="preserve"> </w:t>
      </w:r>
    </w:p>
    <w:p w14:paraId="62562CFC" w14:textId="77777777" w:rsidR="00595F51" w:rsidRDefault="00595F51" w:rsidP="00595F51">
      <w:pPr>
        <w:numPr>
          <w:ilvl w:val="0"/>
          <w:numId w:val="7"/>
        </w:numPr>
        <w:shd w:val="clear" w:color="auto" w:fill="FFFFFF"/>
        <w:ind w:left="1080"/>
        <w:rPr>
          <w:highlight w:val="white"/>
        </w:rPr>
      </w:pPr>
      <w:r>
        <w:rPr>
          <w:highlight w:val="white"/>
        </w:rPr>
        <w:t xml:space="preserve">Assess the situation. Quickly discern the attitudes and behavior of people around the accident site to ensure that you are not at risk.  </w:t>
      </w:r>
    </w:p>
    <w:p w14:paraId="1F08A5E7" w14:textId="77777777" w:rsidR="00595F51" w:rsidRDefault="00595F51" w:rsidP="00595F51">
      <w:pPr>
        <w:numPr>
          <w:ilvl w:val="0"/>
          <w:numId w:val="7"/>
        </w:numPr>
        <w:shd w:val="clear" w:color="auto" w:fill="FFFFFF"/>
        <w:ind w:left="1080"/>
        <w:rPr>
          <w:highlight w:val="white"/>
        </w:rPr>
      </w:pPr>
      <w:r>
        <w:rPr>
          <w:highlight w:val="white"/>
        </w:rPr>
        <w:t xml:space="preserve">Stop or not? Do not leave the scene of the accident unless your safety or that of your colleagues is jeopardized, and then only to move to the nearest police station or known safe location </w:t>
      </w:r>
    </w:p>
    <w:p w14:paraId="29D15E0B" w14:textId="77777777" w:rsidR="00595F51" w:rsidRDefault="00595F51" w:rsidP="00595F51">
      <w:pPr>
        <w:numPr>
          <w:ilvl w:val="0"/>
          <w:numId w:val="86"/>
        </w:numPr>
        <w:shd w:val="clear" w:color="auto" w:fill="FFFFFF"/>
        <w:ind w:left="1080"/>
        <w:rPr>
          <w:highlight w:val="white"/>
        </w:rPr>
      </w:pPr>
      <w:r>
        <w:rPr>
          <w:highlight w:val="white"/>
        </w:rPr>
        <w:t xml:space="preserve">Aid if someone is injured, provide immediate care and assistance as appropriate. </w:t>
      </w:r>
    </w:p>
    <w:p w14:paraId="60119EA4" w14:textId="77777777" w:rsidR="00595F51" w:rsidRDefault="00595F51" w:rsidP="00595F51">
      <w:pPr>
        <w:numPr>
          <w:ilvl w:val="0"/>
          <w:numId w:val="86"/>
        </w:numPr>
        <w:shd w:val="clear" w:color="auto" w:fill="FFFFFF"/>
        <w:ind w:left="1080"/>
        <w:rPr>
          <w:highlight w:val="white"/>
        </w:rPr>
      </w:pPr>
      <w:r>
        <w:rPr>
          <w:highlight w:val="white"/>
        </w:rPr>
        <w:t xml:space="preserve">Report it. Contact your office and report the incident. If appropriate, contact the police immediately and cooperate as required.  </w:t>
      </w:r>
    </w:p>
    <w:p w14:paraId="1EFFE0D5" w14:textId="77777777" w:rsidR="00595F51" w:rsidRDefault="00595F51" w:rsidP="00595F51">
      <w:pPr>
        <w:numPr>
          <w:ilvl w:val="0"/>
          <w:numId w:val="86"/>
        </w:numPr>
        <w:shd w:val="clear" w:color="auto" w:fill="FFFFFF"/>
        <w:ind w:left="1080"/>
        <w:rPr>
          <w:highlight w:val="white"/>
        </w:rPr>
      </w:pPr>
      <w:r>
        <w:rPr>
          <w:highlight w:val="white"/>
        </w:rPr>
        <w:t xml:space="preserve">Do not discuss compensation! If issues regarding settlement to victims for death or injury, vehicle damage arise, get advice from senior management when approaching an accident involving other vehicles, consider the safety and security of the vehicle and occupants before responding.  </w:t>
      </w:r>
    </w:p>
    <w:p w14:paraId="59610A64" w14:textId="77777777" w:rsidR="00595F51" w:rsidRDefault="00595F51" w:rsidP="00595F51">
      <w:pPr>
        <w:numPr>
          <w:ilvl w:val="0"/>
          <w:numId w:val="86"/>
        </w:numPr>
        <w:shd w:val="clear" w:color="auto" w:fill="FFFFFF"/>
        <w:ind w:left="1080"/>
        <w:rPr>
          <w:highlight w:val="white"/>
        </w:rPr>
      </w:pPr>
      <w:r>
        <w:rPr>
          <w:highlight w:val="white"/>
        </w:rPr>
        <w:t xml:space="preserve">Remember insurance. Adhere to procedures required by the insurance company regarding vehicle accidents. If feasible, take photographs of the scene and record the names and contact information of those involved, witnesses, and responding authorities. In most cases Insurance will require a police report.  </w:t>
      </w:r>
    </w:p>
    <w:p w14:paraId="7AD89550" w14:textId="77777777" w:rsidR="00595F51" w:rsidRDefault="00595F51" w:rsidP="00595F51">
      <w:pPr>
        <w:shd w:val="clear" w:color="auto" w:fill="FFFFFF"/>
        <w:rPr>
          <w:highlight w:val="white"/>
        </w:rPr>
      </w:pPr>
    </w:p>
    <w:p w14:paraId="61E508FC" w14:textId="77777777" w:rsidR="00595F51" w:rsidRDefault="00595F51" w:rsidP="00595F51">
      <w:pPr>
        <w:shd w:val="clear" w:color="auto" w:fill="FFFFFF"/>
        <w:jc w:val="both"/>
        <w:rPr>
          <w:b/>
          <w:color w:val="1F497D"/>
          <w:highlight w:val="white"/>
        </w:rPr>
      </w:pPr>
      <w:r>
        <w:rPr>
          <w:b/>
          <w:color w:val="1F497D"/>
          <w:highlight w:val="white"/>
        </w:rPr>
        <w:t xml:space="preserve">Natural Disaster Response </w:t>
      </w:r>
    </w:p>
    <w:p w14:paraId="2A968D2E" w14:textId="77777777" w:rsidR="00595F51" w:rsidRDefault="00595F51" w:rsidP="00595F51">
      <w:pPr>
        <w:shd w:val="clear" w:color="auto" w:fill="FFFFFF"/>
        <w:jc w:val="both"/>
        <w:rPr>
          <w:highlight w:val="white"/>
        </w:rPr>
      </w:pPr>
      <w:r>
        <w:rPr>
          <w:highlight w:val="white"/>
        </w:rPr>
        <w:lastRenderedPageBreak/>
        <w:t>Fill in (Insert Agency’s) policy.</w:t>
      </w:r>
    </w:p>
    <w:p w14:paraId="6CB2EB2F" w14:textId="77777777" w:rsidR="00595F51" w:rsidRDefault="00595F51" w:rsidP="00595F51">
      <w:pPr>
        <w:shd w:val="clear" w:color="auto" w:fill="FFFFFF"/>
        <w:ind w:left="720"/>
        <w:jc w:val="both"/>
        <w:rPr>
          <w:b/>
          <w:color w:val="1F497D"/>
          <w:sz w:val="24"/>
          <w:szCs w:val="24"/>
          <w:highlight w:val="white"/>
        </w:rPr>
      </w:pPr>
      <w:r>
        <w:rPr>
          <w:b/>
          <w:color w:val="1F497D"/>
          <w:sz w:val="24"/>
          <w:szCs w:val="24"/>
          <w:highlight w:val="white"/>
        </w:rPr>
        <w:t xml:space="preserve"> </w:t>
      </w:r>
    </w:p>
    <w:p w14:paraId="26F5633C" w14:textId="77777777" w:rsidR="00595F51" w:rsidRDefault="00595F51" w:rsidP="00595F51">
      <w:pPr>
        <w:shd w:val="clear" w:color="auto" w:fill="FFFFFF"/>
        <w:jc w:val="both"/>
        <w:rPr>
          <w:b/>
          <w:color w:val="1F497D"/>
          <w:highlight w:val="white"/>
        </w:rPr>
      </w:pPr>
      <w:r>
        <w:rPr>
          <w:b/>
          <w:color w:val="1F497D"/>
          <w:highlight w:val="white"/>
        </w:rPr>
        <w:t xml:space="preserve">Office Intrusion </w:t>
      </w:r>
    </w:p>
    <w:p w14:paraId="2EECC3B3" w14:textId="77777777" w:rsidR="00595F51" w:rsidRDefault="00595F51" w:rsidP="00595F51">
      <w:pPr>
        <w:shd w:val="clear" w:color="auto" w:fill="FFFFFF"/>
        <w:jc w:val="both"/>
        <w:rPr>
          <w:highlight w:val="white"/>
        </w:rPr>
      </w:pPr>
      <w:r>
        <w:rPr>
          <w:highlight w:val="white"/>
        </w:rPr>
        <w:t>Fill in (Insert Agency’s) policy.</w:t>
      </w:r>
    </w:p>
    <w:p w14:paraId="4C1C67C5" w14:textId="77777777" w:rsidR="00595F51" w:rsidRDefault="00595F51" w:rsidP="00595F51">
      <w:pPr>
        <w:shd w:val="clear" w:color="auto" w:fill="FFFFFF"/>
        <w:jc w:val="both"/>
        <w:rPr>
          <w:highlight w:val="white"/>
        </w:rPr>
      </w:pPr>
    </w:p>
    <w:p w14:paraId="78C5BDD0" w14:textId="77777777" w:rsidR="00595F51" w:rsidRDefault="00595F51" w:rsidP="00595F51">
      <w:pPr>
        <w:numPr>
          <w:ilvl w:val="0"/>
          <w:numId w:val="83"/>
        </w:numPr>
        <w:shd w:val="clear" w:color="auto" w:fill="FFFFFF"/>
        <w:rPr>
          <w:b/>
          <w:color w:val="1F487C"/>
          <w:sz w:val="24"/>
          <w:szCs w:val="24"/>
          <w:highlight w:val="white"/>
        </w:rPr>
      </w:pPr>
      <w:r>
        <w:rPr>
          <w:b/>
          <w:color w:val="1F487C"/>
          <w:sz w:val="24"/>
          <w:szCs w:val="24"/>
          <w:highlight w:val="white"/>
        </w:rPr>
        <w:t>ANNEX</w:t>
      </w:r>
    </w:p>
    <w:p w14:paraId="550FDF2E" w14:textId="77777777" w:rsidR="00595F51" w:rsidRDefault="00595F51" w:rsidP="00595F51">
      <w:pPr>
        <w:shd w:val="clear" w:color="auto" w:fill="FFFFFF"/>
        <w:rPr>
          <w:b/>
          <w:color w:val="1F487C"/>
          <w:sz w:val="24"/>
          <w:szCs w:val="24"/>
          <w:highlight w:val="white"/>
        </w:rPr>
      </w:pPr>
    </w:p>
    <w:p w14:paraId="5CF1C30C" w14:textId="77777777" w:rsidR="00595F51" w:rsidRDefault="00595F51" w:rsidP="00595F51">
      <w:pPr>
        <w:shd w:val="clear" w:color="auto" w:fill="FFFFFF"/>
        <w:rPr>
          <w:b/>
          <w:color w:val="1F487C"/>
          <w:sz w:val="24"/>
          <w:szCs w:val="24"/>
          <w:highlight w:val="white"/>
        </w:rPr>
      </w:pPr>
      <w:r>
        <w:rPr>
          <w:b/>
          <w:color w:val="1F487C"/>
          <w:sz w:val="24"/>
          <w:szCs w:val="24"/>
          <w:highlight w:val="white"/>
        </w:rPr>
        <w:t xml:space="preserve">Annex 1 (Security Inspection Checklist) </w:t>
      </w:r>
    </w:p>
    <w:p w14:paraId="41D48D4F" w14:textId="77777777" w:rsidR="00595F51" w:rsidRDefault="00595F51" w:rsidP="00595F51">
      <w:pPr>
        <w:shd w:val="clear" w:color="auto" w:fill="FFFFFF"/>
        <w:rPr>
          <w:b/>
          <w:color w:val="1F487C"/>
          <w:sz w:val="24"/>
          <w:szCs w:val="24"/>
          <w:highlight w:val="white"/>
        </w:rPr>
      </w:pPr>
    </w:p>
    <w:p w14:paraId="123DE366" w14:textId="77777777" w:rsidR="00595F51" w:rsidRDefault="00595F51" w:rsidP="00595F51">
      <w:pPr>
        <w:shd w:val="clear" w:color="auto" w:fill="FFFFFF"/>
        <w:rPr>
          <w:b/>
          <w:highlight w:val="white"/>
        </w:rPr>
      </w:pPr>
      <w:r>
        <w:rPr>
          <w:b/>
          <w:highlight w:val="white"/>
          <w:u w:val="single"/>
        </w:rPr>
        <w:t>The Office Perimeter Score</w:t>
      </w:r>
      <w:r>
        <w:rPr>
          <w:b/>
          <w:highlight w:val="white"/>
        </w:rPr>
        <w:t>:</w:t>
      </w:r>
    </w:p>
    <w:p w14:paraId="6B496F68" w14:textId="77777777" w:rsidR="00595F51" w:rsidRDefault="00595F51" w:rsidP="00595F51">
      <w:pPr>
        <w:shd w:val="clear" w:color="auto" w:fill="FFFFFF"/>
        <w:spacing w:before="240" w:after="240"/>
        <w:rPr>
          <w:b/>
          <w:highlight w:val="white"/>
        </w:rPr>
      </w:pPr>
      <w:r>
        <w:rPr>
          <w:b/>
          <w:highlight w:val="white"/>
        </w:rPr>
        <w:t>Narrative:</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120"/>
        <w:gridCol w:w="2160"/>
        <w:gridCol w:w="3585"/>
      </w:tblGrid>
      <w:tr w:rsidR="00595F51" w14:paraId="3B825D45" w14:textId="77777777" w:rsidTr="004B7F67">
        <w:trPr>
          <w:trHeight w:val="635"/>
        </w:trPr>
        <w:tc>
          <w:tcPr>
            <w:tcW w:w="3120" w:type="dxa"/>
            <w:tcBorders>
              <w:top w:val="single" w:sz="6" w:space="0" w:color="000000"/>
              <w:left w:val="single" w:sz="6" w:space="0" w:color="000000"/>
              <w:bottom w:val="single" w:sz="6" w:space="0" w:color="000000"/>
              <w:right w:val="single" w:sz="6" w:space="0" w:color="000000"/>
            </w:tcBorders>
            <w:shd w:val="clear" w:color="auto" w:fill="ACB9CA"/>
            <w:tcMar>
              <w:top w:w="100" w:type="dxa"/>
              <w:left w:w="100" w:type="dxa"/>
              <w:bottom w:w="100" w:type="dxa"/>
              <w:right w:w="100" w:type="dxa"/>
            </w:tcMar>
          </w:tcPr>
          <w:p w14:paraId="7B43E130" w14:textId="77777777" w:rsidR="00595F51" w:rsidRDefault="00595F51" w:rsidP="004B7F67">
            <w:pPr>
              <w:shd w:val="clear" w:color="auto" w:fill="FFFFFF"/>
              <w:spacing w:before="240" w:after="160" w:line="256" w:lineRule="auto"/>
              <w:jc w:val="center"/>
              <w:rPr>
                <w:b/>
                <w:highlight w:val="white"/>
              </w:rPr>
            </w:pPr>
            <w:r>
              <w:rPr>
                <w:b/>
                <w:highlight w:val="white"/>
              </w:rPr>
              <w:t>Infrastructure:</w:t>
            </w:r>
          </w:p>
        </w:tc>
        <w:tc>
          <w:tcPr>
            <w:tcW w:w="2160"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7622EABE" w14:textId="77777777" w:rsidR="00595F51" w:rsidRDefault="00595F51" w:rsidP="004B7F67">
            <w:pPr>
              <w:shd w:val="clear" w:color="auto" w:fill="FFFFFF"/>
              <w:spacing w:before="240" w:after="160" w:line="256" w:lineRule="auto"/>
              <w:jc w:val="center"/>
              <w:rPr>
                <w:b/>
                <w:highlight w:val="white"/>
              </w:rPr>
            </w:pPr>
            <w:r>
              <w:rPr>
                <w:b/>
                <w:highlight w:val="white"/>
              </w:rPr>
              <w:t>Yes / No / N/A</w:t>
            </w:r>
          </w:p>
        </w:tc>
        <w:tc>
          <w:tcPr>
            <w:tcW w:w="3585"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3494620D" w14:textId="77777777" w:rsidR="00595F51" w:rsidRDefault="00595F51" w:rsidP="004B7F67">
            <w:pPr>
              <w:shd w:val="clear" w:color="auto" w:fill="FFFFFF"/>
              <w:spacing w:before="240" w:after="160" w:line="256" w:lineRule="auto"/>
              <w:jc w:val="center"/>
              <w:rPr>
                <w:b/>
                <w:highlight w:val="white"/>
              </w:rPr>
            </w:pPr>
            <w:r>
              <w:rPr>
                <w:b/>
                <w:highlight w:val="white"/>
              </w:rPr>
              <w:t>Description</w:t>
            </w:r>
          </w:p>
        </w:tc>
      </w:tr>
      <w:tr w:rsidR="00595F51" w14:paraId="1125A882"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3410406" w14:textId="77777777" w:rsidR="00595F51" w:rsidRDefault="00595F51" w:rsidP="004B7F67">
            <w:pPr>
              <w:numPr>
                <w:ilvl w:val="0"/>
                <w:numId w:val="33"/>
              </w:numPr>
              <w:shd w:val="clear" w:color="auto" w:fill="FFFFFF"/>
              <w:spacing w:after="400" w:line="256" w:lineRule="auto"/>
            </w:pPr>
            <w:r>
              <w:rPr>
                <w:highlight w:val="white"/>
              </w:rPr>
              <w:t>Clearly defined property lines</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4044197F"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85" w:type="dxa"/>
            <w:tcBorders>
              <w:top w:val="nil"/>
              <w:left w:val="nil"/>
              <w:bottom w:val="single" w:sz="6" w:space="0" w:color="000000"/>
              <w:right w:val="single" w:sz="6" w:space="0" w:color="000000"/>
            </w:tcBorders>
            <w:tcMar>
              <w:top w:w="100" w:type="dxa"/>
              <w:left w:w="100" w:type="dxa"/>
              <w:bottom w:w="100" w:type="dxa"/>
              <w:right w:w="100" w:type="dxa"/>
            </w:tcMar>
          </w:tcPr>
          <w:p w14:paraId="0F92E346"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2CAA55EE"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CBE3FEB" w14:textId="77777777" w:rsidR="00595F51" w:rsidRDefault="00595F51" w:rsidP="004B7F67">
            <w:pPr>
              <w:numPr>
                <w:ilvl w:val="0"/>
                <w:numId w:val="9"/>
              </w:numPr>
              <w:shd w:val="clear" w:color="auto" w:fill="FFFFFF"/>
              <w:spacing w:after="400" w:line="256" w:lineRule="auto"/>
            </w:pPr>
            <w:r>
              <w:rPr>
                <w:highlight w:val="white"/>
              </w:rPr>
              <w:t>Are there spots where someone can hide?</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59A6F927" w14:textId="77777777" w:rsidR="00595F51" w:rsidRDefault="00595F51" w:rsidP="004B7F67">
            <w:pPr>
              <w:shd w:val="clear" w:color="auto" w:fill="FFFFFF"/>
              <w:spacing w:before="240" w:after="160" w:line="256" w:lineRule="auto"/>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585" w:type="dxa"/>
            <w:tcBorders>
              <w:top w:val="nil"/>
              <w:left w:val="nil"/>
              <w:bottom w:val="single" w:sz="6" w:space="0" w:color="000000"/>
              <w:right w:val="single" w:sz="6" w:space="0" w:color="000000"/>
            </w:tcBorders>
            <w:tcMar>
              <w:top w:w="100" w:type="dxa"/>
              <w:left w:w="100" w:type="dxa"/>
              <w:bottom w:w="100" w:type="dxa"/>
              <w:right w:w="100" w:type="dxa"/>
            </w:tcMar>
          </w:tcPr>
          <w:p w14:paraId="75B144D3"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7F5A8E9E"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DAF47EE" w14:textId="77777777" w:rsidR="00595F51" w:rsidRDefault="00595F51" w:rsidP="004B7F67">
            <w:pPr>
              <w:numPr>
                <w:ilvl w:val="0"/>
                <w:numId w:val="28"/>
              </w:numPr>
              <w:shd w:val="clear" w:color="auto" w:fill="FFFFFF"/>
              <w:spacing w:after="400" w:line="256" w:lineRule="auto"/>
            </w:pPr>
            <w:r>
              <w:rPr>
                <w:highlight w:val="white"/>
              </w:rPr>
              <w:t>Adequate perimeter lights</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8673F57"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85" w:type="dxa"/>
            <w:tcBorders>
              <w:top w:val="nil"/>
              <w:left w:val="nil"/>
              <w:bottom w:val="single" w:sz="6" w:space="0" w:color="000000"/>
              <w:right w:val="single" w:sz="6" w:space="0" w:color="000000"/>
            </w:tcBorders>
            <w:tcMar>
              <w:top w:w="100" w:type="dxa"/>
              <w:left w:w="100" w:type="dxa"/>
              <w:bottom w:w="100" w:type="dxa"/>
              <w:right w:w="100" w:type="dxa"/>
            </w:tcMar>
          </w:tcPr>
          <w:p w14:paraId="5BF5CA31"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635BDFC1" w14:textId="77777777" w:rsidTr="004B7F67">
        <w:trPr>
          <w:trHeight w:val="12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01E34EA" w14:textId="77777777" w:rsidR="00595F51" w:rsidRDefault="00595F51" w:rsidP="004B7F67">
            <w:pPr>
              <w:numPr>
                <w:ilvl w:val="0"/>
                <w:numId w:val="35"/>
              </w:numPr>
              <w:shd w:val="clear" w:color="auto" w:fill="FFFFFF"/>
              <w:spacing w:after="400" w:line="256" w:lineRule="auto"/>
            </w:pPr>
            <w:r>
              <w:rPr>
                <w:highlight w:val="white"/>
              </w:rPr>
              <w:t>Is there anything that can be climbed to gain access to the office?</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31E0D60B"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585" w:type="dxa"/>
            <w:tcBorders>
              <w:top w:val="nil"/>
              <w:left w:val="nil"/>
              <w:bottom w:val="single" w:sz="6" w:space="0" w:color="000000"/>
              <w:right w:val="single" w:sz="6" w:space="0" w:color="000000"/>
            </w:tcBorders>
            <w:tcMar>
              <w:top w:w="100" w:type="dxa"/>
              <w:left w:w="100" w:type="dxa"/>
              <w:bottom w:w="100" w:type="dxa"/>
              <w:right w:w="100" w:type="dxa"/>
            </w:tcMar>
          </w:tcPr>
          <w:p w14:paraId="19802017"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3D5C9A44"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A3E14E" w14:textId="77777777" w:rsidR="00595F51" w:rsidRDefault="00595F51" w:rsidP="004B7F67">
            <w:pPr>
              <w:numPr>
                <w:ilvl w:val="0"/>
                <w:numId w:val="92"/>
              </w:numPr>
              <w:shd w:val="clear" w:color="auto" w:fill="FFFFFF"/>
              <w:spacing w:after="400" w:line="256" w:lineRule="auto"/>
            </w:pPr>
            <w:r>
              <w:rPr>
                <w:highlight w:val="white"/>
              </w:rPr>
              <w:t>Blind spots</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8074048" w14:textId="77777777" w:rsidR="00595F51" w:rsidRDefault="00595F51" w:rsidP="004B7F67">
            <w:pPr>
              <w:shd w:val="clear" w:color="auto" w:fill="FFFFFF"/>
              <w:spacing w:before="240" w:after="160" w:line="256" w:lineRule="auto"/>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585" w:type="dxa"/>
            <w:tcBorders>
              <w:top w:val="nil"/>
              <w:left w:val="nil"/>
              <w:bottom w:val="single" w:sz="6" w:space="0" w:color="000000"/>
              <w:right w:val="single" w:sz="6" w:space="0" w:color="000000"/>
            </w:tcBorders>
            <w:tcMar>
              <w:top w:w="100" w:type="dxa"/>
              <w:left w:w="100" w:type="dxa"/>
              <w:bottom w:w="100" w:type="dxa"/>
              <w:right w:w="100" w:type="dxa"/>
            </w:tcMar>
          </w:tcPr>
          <w:p w14:paraId="7939E6EA"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5C95CDA2"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496F4E7" w14:textId="77777777" w:rsidR="00595F51" w:rsidRDefault="00595F51" w:rsidP="004B7F67">
            <w:pPr>
              <w:numPr>
                <w:ilvl w:val="0"/>
                <w:numId w:val="49"/>
              </w:numPr>
              <w:shd w:val="clear" w:color="auto" w:fill="FFFFFF"/>
              <w:spacing w:after="400" w:line="256" w:lineRule="auto"/>
            </w:pPr>
            <w:r>
              <w:rPr>
                <w:highlight w:val="white"/>
              </w:rPr>
              <w:t>Is the office located in a high crime area?</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4E3DFF5C" w14:textId="77777777" w:rsidR="00595F51" w:rsidRDefault="00595F51" w:rsidP="004B7F67">
            <w:pPr>
              <w:shd w:val="clear" w:color="auto" w:fill="FFFFFF"/>
              <w:spacing w:before="240" w:after="160" w:line="256" w:lineRule="auto"/>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585" w:type="dxa"/>
            <w:tcBorders>
              <w:top w:val="nil"/>
              <w:left w:val="nil"/>
              <w:bottom w:val="single" w:sz="6" w:space="0" w:color="000000"/>
              <w:right w:val="single" w:sz="6" w:space="0" w:color="000000"/>
            </w:tcBorders>
            <w:tcMar>
              <w:top w:w="100" w:type="dxa"/>
              <w:left w:w="100" w:type="dxa"/>
              <w:bottom w:w="100" w:type="dxa"/>
              <w:right w:w="100" w:type="dxa"/>
            </w:tcMar>
          </w:tcPr>
          <w:p w14:paraId="3B7A442A"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1282E3A8" w14:textId="77777777" w:rsidTr="004B7F67">
        <w:trPr>
          <w:trHeight w:val="12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9FE998A" w14:textId="77777777" w:rsidR="00595F51" w:rsidRDefault="00595F51" w:rsidP="004B7F67">
            <w:pPr>
              <w:numPr>
                <w:ilvl w:val="0"/>
                <w:numId w:val="11"/>
              </w:numPr>
              <w:shd w:val="clear" w:color="auto" w:fill="FFFFFF"/>
              <w:spacing w:after="400" w:line="256" w:lineRule="auto"/>
            </w:pPr>
            <w:r>
              <w:rPr>
                <w:highlight w:val="white"/>
              </w:rPr>
              <w:lastRenderedPageBreak/>
              <w:t>Is the area regularly patrolled by law enforcement?</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37552D3B"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85" w:type="dxa"/>
            <w:tcBorders>
              <w:top w:val="nil"/>
              <w:left w:val="nil"/>
              <w:bottom w:val="single" w:sz="6" w:space="0" w:color="000000"/>
              <w:right w:val="single" w:sz="6" w:space="0" w:color="000000"/>
            </w:tcBorders>
            <w:tcMar>
              <w:top w:w="100" w:type="dxa"/>
              <w:left w:w="100" w:type="dxa"/>
              <w:bottom w:w="100" w:type="dxa"/>
              <w:right w:w="100" w:type="dxa"/>
            </w:tcMar>
          </w:tcPr>
          <w:p w14:paraId="59B51210" w14:textId="77777777" w:rsidR="00595F51" w:rsidRDefault="00595F51" w:rsidP="004B7F67">
            <w:pPr>
              <w:shd w:val="clear" w:color="auto" w:fill="FFFFFF"/>
              <w:spacing w:before="240" w:after="160" w:line="256" w:lineRule="auto"/>
              <w:rPr>
                <w:highlight w:val="white"/>
              </w:rPr>
            </w:pPr>
            <w:r>
              <w:rPr>
                <w:highlight w:val="white"/>
              </w:rPr>
              <w:t xml:space="preserve"> </w:t>
            </w:r>
          </w:p>
        </w:tc>
      </w:tr>
    </w:tbl>
    <w:p w14:paraId="42645077" w14:textId="77777777" w:rsidR="00595F51" w:rsidRDefault="00595F51" w:rsidP="00595F51">
      <w:pPr>
        <w:shd w:val="clear" w:color="auto" w:fill="FFFFFF"/>
        <w:spacing w:before="240" w:after="240"/>
        <w:rPr>
          <w:b/>
          <w:highlight w:val="white"/>
        </w:rPr>
      </w:pPr>
      <w:r>
        <w:rPr>
          <w:b/>
          <w:highlight w:val="white"/>
          <w:u w:val="single"/>
        </w:rPr>
        <w:t>CCTV Score</w:t>
      </w:r>
      <w:r>
        <w:rPr>
          <w:b/>
          <w:highlight w:val="white"/>
        </w:rPr>
        <w:t>:</w:t>
      </w:r>
    </w:p>
    <w:p w14:paraId="1D6FB40F" w14:textId="77777777" w:rsidR="00595F51" w:rsidRDefault="00595F51" w:rsidP="00595F51">
      <w:pPr>
        <w:shd w:val="clear" w:color="auto" w:fill="FFFFFF"/>
        <w:spacing w:before="240" w:after="240"/>
        <w:rPr>
          <w:b/>
          <w:highlight w:val="white"/>
        </w:rPr>
      </w:pPr>
      <w:r>
        <w:rPr>
          <w:b/>
          <w:highlight w:val="white"/>
        </w:rPr>
        <w:t>Narrative:</w:t>
      </w: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3015"/>
        <w:gridCol w:w="2265"/>
        <w:gridCol w:w="3495"/>
      </w:tblGrid>
      <w:tr w:rsidR="00595F51" w14:paraId="6B53DF26" w14:textId="77777777" w:rsidTr="004B7F67">
        <w:trPr>
          <w:trHeight w:val="635"/>
        </w:trPr>
        <w:tc>
          <w:tcPr>
            <w:tcW w:w="3015" w:type="dxa"/>
            <w:tcBorders>
              <w:top w:val="single" w:sz="6" w:space="0" w:color="000000"/>
              <w:left w:val="single" w:sz="6" w:space="0" w:color="000000"/>
              <w:bottom w:val="single" w:sz="6" w:space="0" w:color="000000"/>
              <w:right w:val="single" w:sz="6" w:space="0" w:color="000000"/>
            </w:tcBorders>
            <w:shd w:val="clear" w:color="auto" w:fill="ACB9CA"/>
            <w:tcMar>
              <w:top w:w="100" w:type="dxa"/>
              <w:left w:w="100" w:type="dxa"/>
              <w:bottom w:w="100" w:type="dxa"/>
              <w:right w:w="100" w:type="dxa"/>
            </w:tcMar>
          </w:tcPr>
          <w:p w14:paraId="615B5A38" w14:textId="77777777" w:rsidR="00595F51" w:rsidRDefault="00595F51" w:rsidP="004B7F67">
            <w:pPr>
              <w:shd w:val="clear" w:color="auto" w:fill="FFFFFF"/>
              <w:spacing w:before="240" w:after="160" w:line="256" w:lineRule="auto"/>
              <w:ind w:left="80"/>
              <w:jc w:val="center"/>
              <w:rPr>
                <w:b/>
                <w:highlight w:val="white"/>
              </w:rPr>
            </w:pPr>
            <w:r>
              <w:rPr>
                <w:b/>
                <w:highlight w:val="white"/>
              </w:rPr>
              <w:t>Infrastructure:</w:t>
            </w:r>
          </w:p>
        </w:tc>
        <w:tc>
          <w:tcPr>
            <w:tcW w:w="2265"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08A10E15" w14:textId="77777777" w:rsidR="00595F51" w:rsidRDefault="00595F51" w:rsidP="004B7F67">
            <w:pPr>
              <w:shd w:val="clear" w:color="auto" w:fill="FFFFFF"/>
              <w:spacing w:before="240" w:after="160" w:line="256" w:lineRule="auto"/>
              <w:ind w:left="80"/>
              <w:jc w:val="center"/>
              <w:rPr>
                <w:b/>
                <w:highlight w:val="white"/>
              </w:rPr>
            </w:pPr>
            <w:r>
              <w:rPr>
                <w:b/>
                <w:highlight w:val="white"/>
              </w:rPr>
              <w:t>Yes / No / N/A</w:t>
            </w:r>
          </w:p>
        </w:tc>
        <w:tc>
          <w:tcPr>
            <w:tcW w:w="3495"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25A5F926" w14:textId="77777777" w:rsidR="00595F51" w:rsidRDefault="00595F51" w:rsidP="004B7F67">
            <w:pPr>
              <w:shd w:val="clear" w:color="auto" w:fill="FFFFFF"/>
              <w:spacing w:before="240" w:after="160" w:line="256" w:lineRule="auto"/>
              <w:ind w:left="80"/>
              <w:jc w:val="center"/>
              <w:rPr>
                <w:b/>
                <w:highlight w:val="white"/>
              </w:rPr>
            </w:pPr>
            <w:r>
              <w:rPr>
                <w:b/>
                <w:highlight w:val="white"/>
              </w:rPr>
              <w:t>Description</w:t>
            </w:r>
          </w:p>
        </w:tc>
      </w:tr>
      <w:tr w:rsidR="00595F51" w14:paraId="46B9945B" w14:textId="77777777" w:rsidTr="004B7F67">
        <w:trPr>
          <w:trHeight w:val="920"/>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A4A56D" w14:textId="77777777" w:rsidR="00595F51" w:rsidRDefault="00595F51" w:rsidP="004B7F67">
            <w:pPr>
              <w:numPr>
                <w:ilvl w:val="0"/>
                <w:numId w:val="57"/>
              </w:numPr>
              <w:shd w:val="clear" w:color="auto" w:fill="FFFFFF"/>
              <w:spacing w:after="400" w:line="256" w:lineRule="auto"/>
              <w:ind w:left="800"/>
            </w:pPr>
            <w:r>
              <w:rPr>
                <w:highlight w:val="white"/>
              </w:rPr>
              <w:t>CCTV System</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466AFA5F"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1113FC0F"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3A6E4B7" w14:textId="77777777" w:rsidTr="004B7F67">
        <w:trPr>
          <w:trHeight w:val="84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87D36C8" w14:textId="77777777" w:rsidR="00595F51" w:rsidRDefault="00595F51" w:rsidP="004B7F67">
            <w:pPr>
              <w:numPr>
                <w:ilvl w:val="0"/>
                <w:numId w:val="10"/>
              </w:numPr>
              <w:shd w:val="clear" w:color="auto" w:fill="FFFFFF"/>
              <w:spacing w:after="240"/>
              <w:ind w:left="800"/>
            </w:pPr>
            <w:r>
              <w:rPr>
                <w:highlight w:val="white"/>
              </w:rPr>
              <w:t>Access to CCTV</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56AB7AAF" w14:textId="77777777" w:rsidR="00595F51" w:rsidRDefault="00595F51" w:rsidP="004B7F67">
            <w:pPr>
              <w:shd w:val="clear" w:color="auto" w:fill="FFFFFF"/>
              <w:spacing w:before="240"/>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0B8E7839" w14:textId="77777777" w:rsidR="00595F51" w:rsidRDefault="00595F51" w:rsidP="004B7F67">
            <w:pPr>
              <w:shd w:val="clear" w:color="auto" w:fill="FFFFFF"/>
              <w:spacing w:before="240"/>
              <w:ind w:left="80"/>
              <w:rPr>
                <w:highlight w:val="white"/>
              </w:rPr>
            </w:pPr>
            <w:r>
              <w:rPr>
                <w:highlight w:val="white"/>
              </w:rPr>
              <w:t xml:space="preserve"> </w:t>
            </w:r>
          </w:p>
        </w:tc>
      </w:tr>
      <w:tr w:rsidR="00595F51" w14:paraId="76F949A7" w14:textId="77777777" w:rsidTr="004B7F67">
        <w:trPr>
          <w:trHeight w:val="96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4A141A8" w14:textId="77777777" w:rsidR="00595F51" w:rsidRDefault="00595F51" w:rsidP="004B7F67">
            <w:pPr>
              <w:numPr>
                <w:ilvl w:val="0"/>
                <w:numId w:val="69"/>
              </w:numPr>
              <w:shd w:val="clear" w:color="auto" w:fill="FFFFFF"/>
              <w:spacing w:after="400" w:line="256" w:lineRule="auto"/>
              <w:ind w:left="800"/>
            </w:pPr>
            <w:r>
              <w:rPr>
                <w:highlight w:val="white"/>
              </w:rPr>
              <w:t>Exterior CCTV Cameras</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1960A991"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2C55E9DB" w14:textId="77777777" w:rsidR="00595F51" w:rsidRDefault="00595F51" w:rsidP="004B7F67">
            <w:pPr>
              <w:shd w:val="clear" w:color="auto" w:fill="FFFFFF"/>
              <w:spacing w:before="240" w:after="160" w:line="256" w:lineRule="auto"/>
              <w:ind w:left="80"/>
              <w:rPr>
                <w:highlight w:val="white"/>
              </w:rPr>
            </w:pPr>
            <w:r>
              <w:rPr>
                <w:highlight w:val="white"/>
              </w:rPr>
              <w:t># Of cameras:</w:t>
            </w:r>
          </w:p>
        </w:tc>
      </w:tr>
      <w:tr w:rsidR="00595F51" w14:paraId="0C6C44C4" w14:textId="77777777" w:rsidTr="004B7F67">
        <w:trPr>
          <w:trHeight w:val="96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48B765D" w14:textId="77777777" w:rsidR="00595F51" w:rsidRDefault="00595F51" w:rsidP="004B7F67">
            <w:pPr>
              <w:numPr>
                <w:ilvl w:val="0"/>
                <w:numId w:val="15"/>
              </w:numPr>
              <w:shd w:val="clear" w:color="auto" w:fill="FFFFFF"/>
              <w:spacing w:after="400" w:line="256" w:lineRule="auto"/>
              <w:ind w:left="800"/>
            </w:pPr>
            <w:r>
              <w:rPr>
                <w:highlight w:val="white"/>
              </w:rPr>
              <w:t>Interior (office) CCTV Cameras</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0548C0CE"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53194B58" w14:textId="77777777" w:rsidR="00595F51" w:rsidRDefault="00595F51" w:rsidP="004B7F67">
            <w:pPr>
              <w:shd w:val="clear" w:color="auto" w:fill="FFFFFF"/>
              <w:spacing w:before="240" w:after="160" w:line="256" w:lineRule="auto"/>
              <w:ind w:left="80"/>
              <w:rPr>
                <w:highlight w:val="white"/>
              </w:rPr>
            </w:pPr>
            <w:r>
              <w:rPr>
                <w:highlight w:val="white"/>
              </w:rPr>
              <w:t># Of cameras:</w:t>
            </w:r>
          </w:p>
        </w:tc>
      </w:tr>
      <w:tr w:rsidR="00595F51" w14:paraId="59799AC4" w14:textId="77777777" w:rsidTr="004B7F67">
        <w:trPr>
          <w:trHeight w:val="99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096C5DB" w14:textId="77777777" w:rsidR="00595F51" w:rsidRDefault="00595F51" w:rsidP="004B7F67">
            <w:pPr>
              <w:numPr>
                <w:ilvl w:val="0"/>
                <w:numId w:val="18"/>
              </w:numPr>
              <w:shd w:val="clear" w:color="auto" w:fill="FFFFFF"/>
              <w:spacing w:after="240"/>
              <w:ind w:left="800"/>
            </w:pPr>
            <w:r>
              <w:rPr>
                <w:highlight w:val="white"/>
              </w:rPr>
              <w:t>Entrance (building) CCTV Cameras</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2331344F" w14:textId="77777777" w:rsidR="00595F51" w:rsidRDefault="00595F51" w:rsidP="004B7F67">
            <w:pPr>
              <w:shd w:val="clear" w:color="auto" w:fill="FFFFFF"/>
              <w:spacing w:before="240"/>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31B074B2" w14:textId="77777777" w:rsidR="00595F51" w:rsidRDefault="00595F51" w:rsidP="004B7F67">
            <w:pPr>
              <w:shd w:val="clear" w:color="auto" w:fill="FFFFFF"/>
              <w:spacing w:before="240"/>
              <w:ind w:left="80"/>
              <w:rPr>
                <w:highlight w:val="white"/>
              </w:rPr>
            </w:pPr>
            <w:r>
              <w:rPr>
                <w:highlight w:val="white"/>
              </w:rPr>
              <w:t># Of cameras:</w:t>
            </w:r>
          </w:p>
        </w:tc>
      </w:tr>
      <w:tr w:rsidR="00595F51" w14:paraId="58F1BD86" w14:textId="77777777" w:rsidTr="004B7F67">
        <w:trPr>
          <w:trHeight w:val="99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3343B2" w14:textId="77777777" w:rsidR="00595F51" w:rsidRDefault="00595F51" w:rsidP="004B7F67">
            <w:pPr>
              <w:numPr>
                <w:ilvl w:val="0"/>
                <w:numId w:val="17"/>
              </w:numPr>
              <w:shd w:val="clear" w:color="auto" w:fill="FFFFFF"/>
              <w:spacing w:after="240"/>
              <w:ind w:left="800"/>
            </w:pPr>
            <w:r>
              <w:rPr>
                <w:highlight w:val="white"/>
              </w:rPr>
              <w:t>Hallway CCTV Cameras</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2EB8CC1F" w14:textId="77777777" w:rsidR="00595F51" w:rsidRDefault="00595F51" w:rsidP="004B7F67">
            <w:pPr>
              <w:shd w:val="clear" w:color="auto" w:fill="FFFFFF"/>
              <w:spacing w:before="240"/>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027B8D8B" w14:textId="77777777" w:rsidR="00595F51" w:rsidRDefault="00595F51" w:rsidP="004B7F67">
            <w:pPr>
              <w:shd w:val="clear" w:color="auto" w:fill="FFFFFF"/>
              <w:spacing w:before="240"/>
              <w:ind w:left="80"/>
              <w:rPr>
                <w:highlight w:val="white"/>
              </w:rPr>
            </w:pPr>
            <w:r>
              <w:rPr>
                <w:highlight w:val="white"/>
              </w:rPr>
              <w:t># Of cameras:</w:t>
            </w:r>
          </w:p>
        </w:tc>
      </w:tr>
      <w:tr w:rsidR="00595F51" w14:paraId="03815272" w14:textId="77777777" w:rsidTr="004B7F67">
        <w:trPr>
          <w:trHeight w:val="96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D00A814" w14:textId="77777777" w:rsidR="00595F51" w:rsidRDefault="00595F51" w:rsidP="004B7F67">
            <w:pPr>
              <w:numPr>
                <w:ilvl w:val="0"/>
                <w:numId w:val="2"/>
              </w:numPr>
              <w:shd w:val="clear" w:color="auto" w:fill="FFFFFF"/>
              <w:spacing w:after="400" w:line="256" w:lineRule="auto"/>
              <w:ind w:left="800"/>
            </w:pPr>
            <w:r>
              <w:rPr>
                <w:highlight w:val="white"/>
              </w:rPr>
              <w:t>Trained CCTV user operated</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2D3CF569"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 xml:space="preserve">No  </w:t>
            </w:r>
            <w:r>
              <w:rPr>
                <w:rFonts w:ascii="MS Gothic" w:eastAsia="MS Gothic" w:hAnsi="MS Gothic" w:cs="MS Gothic"/>
                <w:highlight w:val="white"/>
              </w:rPr>
              <w:t>☐</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169F9770"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4FA95DBD" w14:textId="77777777" w:rsidTr="004B7F67">
        <w:trPr>
          <w:trHeight w:val="920"/>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344A015" w14:textId="77777777" w:rsidR="00595F51" w:rsidRDefault="00595F51" w:rsidP="004B7F67">
            <w:pPr>
              <w:numPr>
                <w:ilvl w:val="0"/>
                <w:numId w:val="50"/>
              </w:numPr>
              <w:shd w:val="clear" w:color="auto" w:fill="FFFFFF"/>
              <w:spacing w:after="400" w:line="256" w:lineRule="auto"/>
              <w:ind w:left="800"/>
            </w:pPr>
            <w:r>
              <w:rPr>
                <w:highlight w:val="white"/>
              </w:rPr>
              <w:t>CCTV Operator 24/7</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4ABDEFBD"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73A302A5"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28AB7894" w14:textId="77777777" w:rsidTr="004B7F67">
        <w:trPr>
          <w:trHeight w:val="96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7E07C8" w14:textId="77777777" w:rsidR="00595F51" w:rsidRDefault="00595F51" w:rsidP="004B7F67">
            <w:pPr>
              <w:numPr>
                <w:ilvl w:val="0"/>
                <w:numId w:val="41"/>
              </w:numPr>
              <w:shd w:val="clear" w:color="auto" w:fill="FFFFFF"/>
              <w:spacing w:after="400" w:line="256" w:lineRule="auto"/>
              <w:ind w:left="800"/>
            </w:pPr>
            <w:r>
              <w:rPr>
                <w:highlight w:val="white"/>
              </w:rPr>
              <w:lastRenderedPageBreak/>
              <w:t>CCTV Operator equipped with alarm</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10FD619F"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6396BBB2"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68F8A224" w14:textId="77777777" w:rsidTr="004B7F67">
        <w:trPr>
          <w:trHeight w:val="965"/>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53D823B" w14:textId="77777777" w:rsidR="00595F51" w:rsidRDefault="00595F51" w:rsidP="004B7F67">
            <w:pPr>
              <w:numPr>
                <w:ilvl w:val="0"/>
                <w:numId w:val="5"/>
              </w:numPr>
              <w:shd w:val="clear" w:color="auto" w:fill="FFFFFF"/>
              <w:spacing w:after="400" w:line="256" w:lineRule="auto"/>
              <w:ind w:left="800"/>
            </w:pPr>
            <w:r>
              <w:rPr>
                <w:highlight w:val="white"/>
              </w:rPr>
              <w:t>Back up recording (7 days min)</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33BA01AD"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01DF2770"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4B2F4CB3" w14:textId="77777777" w:rsidTr="004B7F67">
        <w:trPr>
          <w:trHeight w:val="920"/>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713099" w14:textId="77777777" w:rsidR="00595F51" w:rsidRDefault="00595F51" w:rsidP="004B7F67">
            <w:pPr>
              <w:numPr>
                <w:ilvl w:val="0"/>
                <w:numId w:val="88"/>
              </w:numPr>
              <w:shd w:val="clear" w:color="auto" w:fill="FFFFFF"/>
              <w:spacing w:after="400" w:line="256" w:lineRule="auto"/>
              <w:ind w:left="800"/>
            </w:pPr>
            <w:r>
              <w:rPr>
                <w:highlight w:val="white"/>
              </w:rPr>
              <w:t>Functioning in dark</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02622F2F"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0BB8CA23"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2763DD52" w14:textId="77777777" w:rsidTr="004B7F67">
        <w:trPr>
          <w:trHeight w:val="1220"/>
        </w:trPr>
        <w:tc>
          <w:tcPr>
            <w:tcW w:w="30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9E5165" w14:textId="77777777" w:rsidR="00595F51" w:rsidRDefault="00595F51" w:rsidP="004B7F67">
            <w:pPr>
              <w:numPr>
                <w:ilvl w:val="0"/>
                <w:numId w:val="75"/>
              </w:numPr>
              <w:shd w:val="clear" w:color="auto" w:fill="FFFFFF"/>
              <w:spacing w:after="400" w:line="256" w:lineRule="auto"/>
              <w:ind w:left="800"/>
            </w:pPr>
            <w:r>
              <w:rPr>
                <w:highlight w:val="white"/>
              </w:rPr>
              <w:t xml:space="preserve">Effective interlocking coverage (blind spots) </w:t>
            </w:r>
          </w:p>
        </w:tc>
        <w:tc>
          <w:tcPr>
            <w:tcW w:w="2265" w:type="dxa"/>
            <w:tcBorders>
              <w:top w:val="nil"/>
              <w:left w:val="nil"/>
              <w:bottom w:val="single" w:sz="6" w:space="0" w:color="000000"/>
              <w:right w:val="single" w:sz="6" w:space="0" w:color="000000"/>
            </w:tcBorders>
            <w:tcMar>
              <w:top w:w="100" w:type="dxa"/>
              <w:left w:w="100" w:type="dxa"/>
              <w:bottom w:w="100" w:type="dxa"/>
              <w:right w:w="100" w:type="dxa"/>
            </w:tcMar>
          </w:tcPr>
          <w:p w14:paraId="04A59392"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95" w:type="dxa"/>
            <w:tcBorders>
              <w:top w:val="nil"/>
              <w:left w:val="nil"/>
              <w:bottom w:val="single" w:sz="6" w:space="0" w:color="000000"/>
              <w:right w:val="single" w:sz="6" w:space="0" w:color="000000"/>
            </w:tcBorders>
            <w:tcMar>
              <w:top w:w="100" w:type="dxa"/>
              <w:left w:w="100" w:type="dxa"/>
              <w:bottom w:w="100" w:type="dxa"/>
              <w:right w:w="100" w:type="dxa"/>
            </w:tcMar>
          </w:tcPr>
          <w:p w14:paraId="5F1AEF86"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bl>
    <w:p w14:paraId="3D2E4D02" w14:textId="77777777" w:rsidR="00595F51" w:rsidRDefault="00595F51" w:rsidP="00595F51">
      <w:pPr>
        <w:shd w:val="clear" w:color="auto" w:fill="FFFFFF"/>
        <w:spacing w:before="240" w:after="240"/>
        <w:rPr>
          <w:b/>
          <w:highlight w:val="white"/>
        </w:rPr>
      </w:pPr>
      <w:r>
        <w:rPr>
          <w:b/>
          <w:highlight w:val="white"/>
          <w:u w:val="single"/>
        </w:rPr>
        <w:t>Access Control Score</w:t>
      </w:r>
      <w:r>
        <w:rPr>
          <w:b/>
          <w:highlight w:val="white"/>
        </w:rPr>
        <w:t>:</w:t>
      </w:r>
    </w:p>
    <w:p w14:paraId="344D24BD" w14:textId="77777777" w:rsidR="00595F51" w:rsidRDefault="00595F51" w:rsidP="00595F51">
      <w:pPr>
        <w:shd w:val="clear" w:color="auto" w:fill="FFFFFF"/>
        <w:spacing w:before="240" w:after="240"/>
        <w:rPr>
          <w:b/>
          <w:highlight w:val="white"/>
        </w:rPr>
      </w:pPr>
      <w:r>
        <w:rPr>
          <w:b/>
          <w:highlight w:val="white"/>
        </w:rPr>
        <w:t>Narrative:</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3120"/>
        <w:gridCol w:w="2250"/>
        <w:gridCol w:w="3420"/>
      </w:tblGrid>
      <w:tr w:rsidR="00595F51" w14:paraId="76F8779C" w14:textId="77777777" w:rsidTr="004B7F67">
        <w:trPr>
          <w:trHeight w:val="635"/>
        </w:trPr>
        <w:tc>
          <w:tcPr>
            <w:tcW w:w="3120" w:type="dxa"/>
            <w:tcBorders>
              <w:top w:val="single" w:sz="6" w:space="0" w:color="000000"/>
              <w:left w:val="single" w:sz="6" w:space="0" w:color="000000"/>
              <w:bottom w:val="single" w:sz="6" w:space="0" w:color="000000"/>
              <w:right w:val="single" w:sz="6" w:space="0" w:color="000000"/>
            </w:tcBorders>
            <w:shd w:val="clear" w:color="auto" w:fill="ACB9CA"/>
            <w:tcMar>
              <w:top w:w="100" w:type="dxa"/>
              <w:left w:w="100" w:type="dxa"/>
              <w:bottom w:w="100" w:type="dxa"/>
              <w:right w:w="100" w:type="dxa"/>
            </w:tcMar>
          </w:tcPr>
          <w:p w14:paraId="0E87266D" w14:textId="77777777" w:rsidR="00595F51" w:rsidRDefault="00595F51" w:rsidP="004B7F67">
            <w:pPr>
              <w:shd w:val="clear" w:color="auto" w:fill="FFFFFF"/>
              <w:spacing w:before="240" w:after="160" w:line="256" w:lineRule="auto"/>
              <w:ind w:left="80"/>
              <w:jc w:val="center"/>
              <w:rPr>
                <w:b/>
                <w:highlight w:val="white"/>
              </w:rPr>
            </w:pPr>
            <w:r>
              <w:rPr>
                <w:b/>
                <w:highlight w:val="white"/>
              </w:rPr>
              <w:t>Infrastructure:</w:t>
            </w:r>
          </w:p>
        </w:tc>
        <w:tc>
          <w:tcPr>
            <w:tcW w:w="2250"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71D9ED2D" w14:textId="77777777" w:rsidR="00595F51" w:rsidRDefault="00595F51" w:rsidP="004B7F67">
            <w:pPr>
              <w:shd w:val="clear" w:color="auto" w:fill="FFFFFF"/>
              <w:spacing w:before="240" w:after="160" w:line="256" w:lineRule="auto"/>
              <w:ind w:left="80"/>
              <w:jc w:val="center"/>
              <w:rPr>
                <w:b/>
                <w:highlight w:val="white"/>
              </w:rPr>
            </w:pPr>
            <w:r>
              <w:rPr>
                <w:b/>
                <w:highlight w:val="white"/>
              </w:rPr>
              <w:t>Yes / No / N/A</w:t>
            </w:r>
          </w:p>
        </w:tc>
        <w:tc>
          <w:tcPr>
            <w:tcW w:w="3420"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506CBF6C" w14:textId="77777777" w:rsidR="00595F51" w:rsidRDefault="00595F51" w:rsidP="004B7F67">
            <w:pPr>
              <w:shd w:val="clear" w:color="auto" w:fill="FFFFFF"/>
              <w:spacing w:before="240" w:after="160" w:line="256" w:lineRule="auto"/>
              <w:ind w:left="80"/>
              <w:jc w:val="center"/>
              <w:rPr>
                <w:b/>
                <w:highlight w:val="white"/>
              </w:rPr>
            </w:pPr>
            <w:r>
              <w:rPr>
                <w:b/>
                <w:highlight w:val="white"/>
              </w:rPr>
              <w:t>Description</w:t>
            </w:r>
          </w:p>
        </w:tc>
      </w:tr>
      <w:tr w:rsidR="00595F51" w14:paraId="0541BE30" w14:textId="77777777" w:rsidTr="004B7F67">
        <w:trPr>
          <w:trHeight w:val="635"/>
        </w:trPr>
        <w:tc>
          <w:tcPr>
            <w:tcW w:w="3120" w:type="dxa"/>
            <w:tcBorders>
              <w:top w:val="nil"/>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51192A9" w14:textId="77777777" w:rsidR="00595F51" w:rsidRDefault="00595F51" w:rsidP="004B7F67">
            <w:pPr>
              <w:shd w:val="clear" w:color="auto" w:fill="FFFFFF"/>
              <w:spacing w:before="240" w:after="160" w:line="256" w:lineRule="auto"/>
              <w:ind w:left="80"/>
              <w:rPr>
                <w:b/>
                <w:highlight w:val="white"/>
              </w:rPr>
            </w:pPr>
            <w:r>
              <w:rPr>
                <w:b/>
                <w:highlight w:val="white"/>
              </w:rPr>
              <w:t>Exterior Access Control</w:t>
            </w:r>
          </w:p>
        </w:tc>
        <w:tc>
          <w:tcPr>
            <w:tcW w:w="225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7E3421F3" w14:textId="77777777" w:rsidR="00595F51" w:rsidRDefault="00595F51" w:rsidP="004B7F67">
            <w:pPr>
              <w:shd w:val="clear" w:color="auto" w:fill="FFFFFF"/>
              <w:spacing w:before="240" w:after="160" w:line="256" w:lineRule="auto"/>
              <w:ind w:left="80"/>
              <w:jc w:val="center"/>
              <w:rPr>
                <w:b/>
                <w:highlight w:val="white"/>
              </w:rPr>
            </w:pPr>
            <w:r>
              <w:rPr>
                <w:b/>
                <w:highlight w:val="white"/>
              </w:rPr>
              <w:t xml:space="preserve"> </w:t>
            </w:r>
          </w:p>
        </w:tc>
        <w:tc>
          <w:tcPr>
            <w:tcW w:w="342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31076F33" w14:textId="77777777" w:rsidR="00595F51" w:rsidRDefault="00595F51" w:rsidP="004B7F67">
            <w:pPr>
              <w:shd w:val="clear" w:color="auto" w:fill="FFFFFF"/>
              <w:spacing w:before="240" w:after="160" w:line="256" w:lineRule="auto"/>
              <w:ind w:left="80"/>
              <w:rPr>
                <w:b/>
                <w:highlight w:val="white"/>
              </w:rPr>
            </w:pPr>
            <w:r>
              <w:rPr>
                <w:b/>
                <w:highlight w:val="white"/>
              </w:rPr>
              <w:t xml:space="preserve"> </w:t>
            </w:r>
          </w:p>
        </w:tc>
      </w:tr>
      <w:tr w:rsidR="00595F51" w14:paraId="7035AFF9"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629F5ED" w14:textId="77777777" w:rsidR="00595F51" w:rsidRDefault="00595F51" w:rsidP="004B7F67">
            <w:pPr>
              <w:numPr>
                <w:ilvl w:val="0"/>
                <w:numId w:val="4"/>
              </w:numPr>
              <w:shd w:val="clear" w:color="auto" w:fill="FFFFFF"/>
              <w:spacing w:after="400" w:line="256" w:lineRule="auto"/>
              <w:ind w:left="800"/>
            </w:pPr>
            <w:r>
              <w:rPr>
                <w:highlight w:val="white"/>
              </w:rPr>
              <w:t>Multiple entry/exit points</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52CC71AB"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08318E88"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06BC813"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ACE8FA" w14:textId="77777777" w:rsidR="00595F51" w:rsidRDefault="00595F51" w:rsidP="004B7F67">
            <w:pPr>
              <w:numPr>
                <w:ilvl w:val="0"/>
                <w:numId w:val="45"/>
              </w:numPr>
              <w:shd w:val="clear" w:color="auto" w:fill="FFFFFF"/>
              <w:spacing w:after="400" w:line="256" w:lineRule="auto"/>
              <w:ind w:left="800"/>
            </w:pPr>
            <w:r>
              <w:rPr>
                <w:highlight w:val="white"/>
              </w:rPr>
              <w:t>ID card access control</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4272B309"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454B2F8B"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D6556FC" w14:textId="77777777" w:rsidTr="004B7F67">
        <w:trPr>
          <w:trHeight w:val="90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1E78646" w14:textId="77777777" w:rsidR="00595F51" w:rsidRDefault="00595F51" w:rsidP="004B7F67">
            <w:pPr>
              <w:numPr>
                <w:ilvl w:val="0"/>
                <w:numId w:val="89"/>
              </w:numPr>
              <w:shd w:val="clear" w:color="auto" w:fill="FFFFFF"/>
              <w:spacing w:after="400" w:line="256" w:lineRule="auto"/>
              <w:ind w:left="800"/>
            </w:pPr>
            <w:r>
              <w:rPr>
                <w:highlight w:val="white"/>
              </w:rPr>
              <w:t>Escape door</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5A17118E"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4209649B"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52B621C"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C70918" w14:textId="77777777" w:rsidR="00595F51" w:rsidRDefault="00595F51" w:rsidP="004B7F67">
            <w:pPr>
              <w:numPr>
                <w:ilvl w:val="0"/>
                <w:numId w:val="70"/>
              </w:numPr>
              <w:shd w:val="clear" w:color="auto" w:fill="FFFFFF"/>
              <w:spacing w:after="400" w:line="256" w:lineRule="auto"/>
              <w:ind w:left="800"/>
            </w:pPr>
            <w:r>
              <w:rPr>
                <w:highlight w:val="white"/>
              </w:rPr>
              <w:t>Self-closing security doors</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75B4A7D2"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2E9715C8"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366F588F" w14:textId="77777777" w:rsidTr="004B7F67">
        <w:trPr>
          <w:trHeight w:val="174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C5FBED1" w14:textId="77777777" w:rsidR="00595F51" w:rsidRDefault="00595F51" w:rsidP="004B7F67">
            <w:pPr>
              <w:numPr>
                <w:ilvl w:val="0"/>
                <w:numId w:val="12"/>
              </w:numPr>
              <w:shd w:val="clear" w:color="auto" w:fill="FFFFFF"/>
              <w:spacing w:after="400" w:line="256" w:lineRule="auto"/>
              <w:ind w:left="800"/>
            </w:pPr>
            <w:r>
              <w:rPr>
                <w:highlight w:val="white"/>
              </w:rPr>
              <w:lastRenderedPageBreak/>
              <w:t>Do you have “deterring” signs such as firearm carry, search policy, property surveillance?</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2028081B"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3ACBC5C8"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31F1CE82"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A523B0" w14:textId="77777777" w:rsidR="00595F51" w:rsidRDefault="00595F51" w:rsidP="004B7F67">
            <w:pPr>
              <w:numPr>
                <w:ilvl w:val="0"/>
                <w:numId w:val="42"/>
              </w:numPr>
              <w:shd w:val="clear" w:color="auto" w:fill="FFFFFF"/>
              <w:spacing w:after="400" w:line="256" w:lineRule="auto"/>
              <w:ind w:left="800"/>
            </w:pPr>
            <w:r>
              <w:rPr>
                <w:highlight w:val="white"/>
              </w:rPr>
              <w:t>Professional guards at front desk</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22570A8E"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003CA77B"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6E06DBD1" w14:textId="77777777" w:rsidTr="004B7F67">
        <w:trPr>
          <w:trHeight w:val="99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48C2D3E" w14:textId="77777777" w:rsidR="00595F51" w:rsidRDefault="00595F51" w:rsidP="004B7F67">
            <w:pPr>
              <w:numPr>
                <w:ilvl w:val="0"/>
                <w:numId w:val="64"/>
              </w:numPr>
              <w:shd w:val="clear" w:color="auto" w:fill="FFFFFF"/>
              <w:spacing w:after="240"/>
              <w:ind w:left="800"/>
            </w:pPr>
            <w:r>
              <w:rPr>
                <w:highlight w:val="white"/>
              </w:rPr>
              <w:t>Adequate number of guards.</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30B0677C" w14:textId="77777777" w:rsidR="00595F51" w:rsidRDefault="00595F51" w:rsidP="004B7F67">
            <w:pPr>
              <w:shd w:val="clear" w:color="auto" w:fill="FFFFFF"/>
              <w:spacing w:before="240"/>
              <w:ind w:left="80"/>
              <w:rPr>
                <w:highlight w:val="white"/>
              </w:rPr>
            </w:pPr>
            <w:r>
              <w:rPr>
                <w:rFonts w:ascii="MS Gothic" w:eastAsia="MS Gothic" w:hAnsi="MS Gothic" w:cs="MS Gothic"/>
                <w:highlight w:val="white"/>
              </w:rPr>
              <w:t>☐</w:t>
            </w: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7A7ED038" w14:textId="77777777" w:rsidR="00595F51" w:rsidRDefault="00595F51" w:rsidP="004B7F67">
            <w:pPr>
              <w:shd w:val="clear" w:color="auto" w:fill="FFFFFF"/>
              <w:spacing w:before="240"/>
              <w:ind w:left="80"/>
              <w:rPr>
                <w:highlight w:val="white"/>
              </w:rPr>
            </w:pPr>
            <w:r>
              <w:rPr>
                <w:highlight w:val="white"/>
              </w:rPr>
              <w:t xml:space="preserve"> </w:t>
            </w:r>
          </w:p>
        </w:tc>
      </w:tr>
      <w:tr w:rsidR="00595F51" w14:paraId="1E236352" w14:textId="77777777" w:rsidTr="004B7F67">
        <w:trPr>
          <w:trHeight w:val="84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2BDB49" w14:textId="77777777" w:rsidR="00595F51" w:rsidRDefault="00595F51" w:rsidP="004B7F67">
            <w:pPr>
              <w:numPr>
                <w:ilvl w:val="0"/>
                <w:numId w:val="66"/>
              </w:numPr>
              <w:shd w:val="clear" w:color="auto" w:fill="FFFFFF"/>
              <w:spacing w:after="240"/>
              <w:ind w:left="800"/>
            </w:pPr>
            <w:r>
              <w:rPr>
                <w:highlight w:val="white"/>
              </w:rPr>
              <w:t>Are the guards armed?</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65884AD2" w14:textId="77777777" w:rsidR="00595F51" w:rsidRDefault="00595F51" w:rsidP="004B7F67">
            <w:pPr>
              <w:shd w:val="clear" w:color="auto" w:fill="FFFFFF"/>
              <w:spacing w:before="240"/>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38AB492F" w14:textId="77777777" w:rsidR="00595F51" w:rsidRDefault="00595F51" w:rsidP="004B7F67">
            <w:pPr>
              <w:shd w:val="clear" w:color="auto" w:fill="FFFFFF"/>
              <w:spacing w:before="240"/>
              <w:ind w:left="80"/>
              <w:rPr>
                <w:highlight w:val="white"/>
              </w:rPr>
            </w:pPr>
            <w:r>
              <w:rPr>
                <w:highlight w:val="white"/>
              </w:rPr>
              <w:t xml:space="preserve"> </w:t>
            </w:r>
          </w:p>
        </w:tc>
      </w:tr>
      <w:tr w:rsidR="00595F51" w14:paraId="55D0E444" w14:textId="77777777" w:rsidTr="004B7F67">
        <w:trPr>
          <w:trHeight w:val="12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A6130F" w14:textId="77777777" w:rsidR="00595F51" w:rsidRDefault="00595F51" w:rsidP="004B7F67">
            <w:pPr>
              <w:numPr>
                <w:ilvl w:val="0"/>
                <w:numId w:val="39"/>
              </w:numPr>
              <w:shd w:val="clear" w:color="auto" w:fill="FFFFFF"/>
              <w:spacing w:after="400" w:line="256" w:lineRule="auto"/>
              <w:ind w:left="800"/>
            </w:pPr>
            <w:r>
              <w:rPr>
                <w:highlight w:val="white"/>
              </w:rPr>
              <w:t>Can you use the elevator without a fob or ID?</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54361139"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393F8B54"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0C18D262"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9D1DADF" w14:textId="77777777" w:rsidR="00595F51" w:rsidRDefault="00595F51" w:rsidP="004B7F67">
            <w:pPr>
              <w:numPr>
                <w:ilvl w:val="0"/>
                <w:numId w:val="37"/>
              </w:numPr>
              <w:shd w:val="clear" w:color="auto" w:fill="FFFFFF"/>
              <w:spacing w:after="400" w:line="256" w:lineRule="auto"/>
              <w:ind w:left="800"/>
            </w:pPr>
            <w:r>
              <w:rPr>
                <w:highlight w:val="white"/>
              </w:rPr>
              <w:t>Do you have to sign in?</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12C67282"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6223A25E"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56543A93"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4BB219" w14:textId="77777777" w:rsidR="00595F51" w:rsidRDefault="00595F51" w:rsidP="004B7F67">
            <w:pPr>
              <w:numPr>
                <w:ilvl w:val="0"/>
                <w:numId w:val="6"/>
              </w:numPr>
              <w:shd w:val="clear" w:color="auto" w:fill="FFFFFF"/>
              <w:spacing w:after="400" w:line="256" w:lineRule="auto"/>
              <w:ind w:left="800"/>
            </w:pPr>
            <w:r>
              <w:rPr>
                <w:highlight w:val="white"/>
              </w:rPr>
              <w:t>Are access points limited?</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05FC4147"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3960EC41"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8ABADC3"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85805BF" w14:textId="77777777" w:rsidR="00595F51" w:rsidRDefault="00595F51" w:rsidP="004B7F67">
            <w:pPr>
              <w:numPr>
                <w:ilvl w:val="0"/>
                <w:numId w:val="77"/>
              </w:numPr>
              <w:shd w:val="clear" w:color="auto" w:fill="FFFFFF"/>
              <w:spacing w:after="400" w:line="256" w:lineRule="auto"/>
              <w:ind w:left="800"/>
            </w:pPr>
            <w:r>
              <w:rPr>
                <w:highlight w:val="white"/>
              </w:rPr>
              <w:t>Is the main entry clearly identified?</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63E16340"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58A9799F"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0D06A82B" w14:textId="77777777" w:rsidTr="004B7F67">
        <w:trPr>
          <w:trHeight w:val="635"/>
        </w:trPr>
        <w:tc>
          <w:tcPr>
            <w:tcW w:w="3120" w:type="dxa"/>
            <w:tcBorders>
              <w:top w:val="nil"/>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D360C58" w14:textId="77777777" w:rsidR="00595F51" w:rsidRDefault="00595F51" w:rsidP="004B7F67">
            <w:pPr>
              <w:shd w:val="clear" w:color="auto" w:fill="FFFFFF"/>
              <w:spacing w:before="240" w:after="160" w:line="256" w:lineRule="auto"/>
              <w:ind w:left="80"/>
              <w:rPr>
                <w:b/>
                <w:highlight w:val="white"/>
              </w:rPr>
            </w:pPr>
            <w:r>
              <w:rPr>
                <w:b/>
                <w:highlight w:val="white"/>
              </w:rPr>
              <w:t>Parking</w:t>
            </w:r>
          </w:p>
        </w:tc>
        <w:tc>
          <w:tcPr>
            <w:tcW w:w="225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4D848B92"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c>
          <w:tcPr>
            <w:tcW w:w="342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70EB46C3"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48DD5A9E"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6E40E1" w14:textId="77777777" w:rsidR="00595F51" w:rsidRDefault="00595F51" w:rsidP="004B7F67">
            <w:pPr>
              <w:numPr>
                <w:ilvl w:val="0"/>
                <w:numId w:val="46"/>
              </w:numPr>
              <w:shd w:val="clear" w:color="auto" w:fill="FFFFFF"/>
              <w:spacing w:after="400" w:line="256" w:lineRule="auto"/>
              <w:ind w:left="800"/>
            </w:pPr>
            <w:r>
              <w:rPr>
                <w:highlight w:val="white"/>
              </w:rPr>
              <w:t>Purpose built parking area</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47BBC79D"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09E59DA4"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2794AAE6"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EEA4885" w14:textId="77777777" w:rsidR="00595F51" w:rsidRDefault="00595F51" w:rsidP="004B7F67">
            <w:pPr>
              <w:numPr>
                <w:ilvl w:val="0"/>
                <w:numId w:val="78"/>
              </w:numPr>
              <w:shd w:val="clear" w:color="auto" w:fill="FFFFFF"/>
              <w:spacing w:after="400" w:line="256" w:lineRule="auto"/>
              <w:ind w:left="800"/>
            </w:pPr>
            <w:r>
              <w:rPr>
                <w:highlight w:val="white"/>
              </w:rPr>
              <w:lastRenderedPageBreak/>
              <w:t>Can cars park near the building?</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2CED1073"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1D9CE89E"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F9B0488"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6D078F" w14:textId="77777777" w:rsidR="00595F51" w:rsidRDefault="00595F51" w:rsidP="004B7F67">
            <w:pPr>
              <w:numPr>
                <w:ilvl w:val="0"/>
                <w:numId w:val="52"/>
              </w:numPr>
              <w:shd w:val="clear" w:color="auto" w:fill="FFFFFF"/>
              <w:spacing w:after="400" w:line="256" w:lineRule="auto"/>
              <w:ind w:left="800"/>
            </w:pPr>
            <w:r>
              <w:rPr>
                <w:highlight w:val="white"/>
              </w:rPr>
              <w:t>Is there heavy vehicle traffic?</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2AC7AFCC"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49AFFD73"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16FB7F9B" w14:textId="77777777" w:rsidTr="004B7F67">
        <w:trPr>
          <w:trHeight w:val="635"/>
        </w:trPr>
        <w:tc>
          <w:tcPr>
            <w:tcW w:w="3120" w:type="dxa"/>
            <w:tcBorders>
              <w:top w:val="nil"/>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909DADA" w14:textId="77777777" w:rsidR="00595F51" w:rsidRDefault="00595F51" w:rsidP="004B7F67">
            <w:pPr>
              <w:shd w:val="clear" w:color="auto" w:fill="FFFFFF"/>
              <w:spacing w:before="240" w:after="160" w:line="256" w:lineRule="auto"/>
              <w:ind w:left="80"/>
              <w:rPr>
                <w:b/>
                <w:highlight w:val="white"/>
              </w:rPr>
            </w:pPr>
            <w:r>
              <w:rPr>
                <w:b/>
                <w:highlight w:val="white"/>
              </w:rPr>
              <w:t>Interior Access Control</w:t>
            </w:r>
          </w:p>
        </w:tc>
        <w:tc>
          <w:tcPr>
            <w:tcW w:w="225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0A1DCA5F"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c>
          <w:tcPr>
            <w:tcW w:w="342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33E944A7"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646E22E1"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95B14FB" w14:textId="77777777" w:rsidR="00595F51" w:rsidRDefault="00595F51" w:rsidP="004B7F67">
            <w:pPr>
              <w:numPr>
                <w:ilvl w:val="0"/>
                <w:numId w:val="47"/>
              </w:numPr>
              <w:shd w:val="clear" w:color="auto" w:fill="FFFFFF"/>
              <w:spacing w:after="400" w:line="256" w:lineRule="auto"/>
              <w:ind w:left="800"/>
            </w:pPr>
            <w:r>
              <w:rPr>
                <w:highlight w:val="white"/>
              </w:rPr>
              <w:t>Robust main door</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4640B973"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3C174991"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98A2867"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3CFE75" w14:textId="77777777" w:rsidR="00595F51" w:rsidRDefault="00595F51" w:rsidP="004B7F67">
            <w:pPr>
              <w:numPr>
                <w:ilvl w:val="0"/>
                <w:numId w:val="67"/>
              </w:numPr>
              <w:shd w:val="clear" w:color="auto" w:fill="FFFFFF"/>
              <w:spacing w:after="400" w:line="256" w:lineRule="auto"/>
              <w:ind w:left="800"/>
            </w:pPr>
            <w:r>
              <w:rPr>
                <w:highlight w:val="white"/>
              </w:rPr>
              <w:t>Self-closing main door</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6EFABDD8"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245204AD"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310A9648"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3CE32A" w14:textId="77777777" w:rsidR="00595F51" w:rsidRDefault="00595F51" w:rsidP="004B7F67">
            <w:pPr>
              <w:numPr>
                <w:ilvl w:val="0"/>
                <w:numId w:val="81"/>
              </w:numPr>
              <w:shd w:val="clear" w:color="auto" w:fill="FFFFFF"/>
              <w:spacing w:after="400" w:line="256" w:lineRule="auto"/>
              <w:ind w:left="800"/>
            </w:pPr>
            <w:r>
              <w:rPr>
                <w:highlight w:val="white"/>
              </w:rPr>
              <w:t>Dedicated main reception</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6EE3A3E3"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2E132F4E"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0191355D"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E3424EA" w14:textId="77777777" w:rsidR="00595F51" w:rsidRDefault="00595F51" w:rsidP="004B7F67">
            <w:pPr>
              <w:numPr>
                <w:ilvl w:val="0"/>
                <w:numId w:val="51"/>
              </w:numPr>
              <w:shd w:val="clear" w:color="auto" w:fill="FFFFFF"/>
              <w:spacing w:after="400" w:line="256" w:lineRule="auto"/>
              <w:ind w:left="800"/>
            </w:pPr>
            <w:r>
              <w:rPr>
                <w:highlight w:val="white"/>
              </w:rPr>
              <w:t>ID card access control</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31792044"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0ED7A2E7"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5AB60F71"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AB8E22A" w14:textId="77777777" w:rsidR="00595F51" w:rsidRDefault="00595F51" w:rsidP="004B7F67">
            <w:pPr>
              <w:numPr>
                <w:ilvl w:val="0"/>
                <w:numId w:val="65"/>
              </w:numPr>
              <w:shd w:val="clear" w:color="auto" w:fill="FFFFFF"/>
              <w:spacing w:after="400" w:line="256" w:lineRule="auto"/>
              <w:ind w:left="800"/>
            </w:pPr>
            <w:r>
              <w:rPr>
                <w:highlight w:val="white"/>
              </w:rPr>
              <w:t>A separate waiting room for guests</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61C933A2" w14:textId="77777777" w:rsidR="00595F51" w:rsidRDefault="00595F51" w:rsidP="004B7F67">
            <w:pPr>
              <w:shd w:val="clear" w:color="auto" w:fill="FFFFFF"/>
              <w:spacing w:before="240" w:after="160" w:line="256" w:lineRule="auto"/>
              <w:ind w:left="8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7ECEB300"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28BEF6F2"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57B596A" w14:textId="77777777" w:rsidR="00595F51" w:rsidRDefault="00595F51" w:rsidP="004B7F67">
            <w:pPr>
              <w:numPr>
                <w:ilvl w:val="0"/>
                <w:numId w:val="23"/>
              </w:numPr>
              <w:shd w:val="clear" w:color="auto" w:fill="FFFFFF"/>
              <w:spacing w:after="400" w:line="256" w:lineRule="auto"/>
              <w:ind w:left="800"/>
            </w:pPr>
            <w:r>
              <w:rPr>
                <w:highlight w:val="white"/>
              </w:rPr>
              <w:t>Escape door</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3821F88C"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0A48DFD0"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20A796D0" w14:textId="77777777" w:rsidTr="004B7F67">
        <w:trPr>
          <w:trHeight w:val="920"/>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1146739" w14:textId="77777777" w:rsidR="00595F51" w:rsidRDefault="00595F51" w:rsidP="004B7F67">
            <w:pPr>
              <w:numPr>
                <w:ilvl w:val="0"/>
                <w:numId w:val="53"/>
              </w:numPr>
              <w:shd w:val="clear" w:color="auto" w:fill="FFFFFF"/>
              <w:spacing w:after="400" w:line="256" w:lineRule="auto"/>
              <w:ind w:left="800"/>
            </w:pPr>
            <w:r>
              <w:rPr>
                <w:highlight w:val="white"/>
              </w:rPr>
              <w:t>Segmented rooms</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46C8D038"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20E8DE5F"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r w:rsidR="00595F51" w14:paraId="7587CE4E" w14:textId="77777777" w:rsidTr="004B7F67">
        <w:trPr>
          <w:trHeight w:val="965"/>
        </w:trPr>
        <w:tc>
          <w:tcPr>
            <w:tcW w:w="31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8517B29" w14:textId="77777777" w:rsidR="00595F51" w:rsidRDefault="00595F51" w:rsidP="004B7F67">
            <w:pPr>
              <w:numPr>
                <w:ilvl w:val="0"/>
                <w:numId w:val="56"/>
              </w:numPr>
              <w:shd w:val="clear" w:color="auto" w:fill="FFFFFF"/>
              <w:spacing w:after="400" w:line="256" w:lineRule="auto"/>
              <w:ind w:left="800"/>
            </w:pPr>
            <w:r>
              <w:rPr>
                <w:highlight w:val="white"/>
              </w:rPr>
              <w:t>Neighbors on the same floor?</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48EEA651" w14:textId="77777777" w:rsidR="00595F51" w:rsidRDefault="00595F51" w:rsidP="004B7F67">
            <w:pPr>
              <w:shd w:val="clear" w:color="auto" w:fill="FFFFFF"/>
              <w:spacing w:before="240" w:after="160" w:line="256" w:lineRule="auto"/>
              <w:ind w:left="8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20" w:type="dxa"/>
            <w:tcBorders>
              <w:top w:val="nil"/>
              <w:left w:val="nil"/>
              <w:bottom w:val="single" w:sz="6" w:space="0" w:color="000000"/>
              <w:right w:val="single" w:sz="6" w:space="0" w:color="000000"/>
            </w:tcBorders>
            <w:tcMar>
              <w:top w:w="100" w:type="dxa"/>
              <w:left w:w="100" w:type="dxa"/>
              <w:bottom w:w="100" w:type="dxa"/>
              <w:right w:w="100" w:type="dxa"/>
            </w:tcMar>
          </w:tcPr>
          <w:p w14:paraId="066F43C7" w14:textId="77777777" w:rsidR="00595F51" w:rsidRDefault="00595F51" w:rsidP="004B7F67">
            <w:pPr>
              <w:shd w:val="clear" w:color="auto" w:fill="FFFFFF"/>
              <w:spacing w:before="240" w:after="160" w:line="256" w:lineRule="auto"/>
              <w:ind w:left="80"/>
              <w:rPr>
                <w:highlight w:val="white"/>
              </w:rPr>
            </w:pPr>
            <w:r>
              <w:rPr>
                <w:highlight w:val="white"/>
              </w:rPr>
              <w:t xml:space="preserve"> </w:t>
            </w:r>
          </w:p>
        </w:tc>
      </w:tr>
    </w:tbl>
    <w:p w14:paraId="76027C32" w14:textId="77777777" w:rsidR="00595F51" w:rsidRDefault="00595F51" w:rsidP="00595F51">
      <w:pPr>
        <w:shd w:val="clear" w:color="auto" w:fill="FFFFFF"/>
        <w:spacing w:before="240" w:after="240"/>
        <w:rPr>
          <w:b/>
          <w:highlight w:val="white"/>
        </w:rPr>
      </w:pPr>
      <w:r>
        <w:rPr>
          <w:b/>
          <w:highlight w:val="white"/>
          <w:u w:val="single"/>
        </w:rPr>
        <w:t>The Office Building Superstructure Score</w:t>
      </w:r>
      <w:r>
        <w:rPr>
          <w:b/>
          <w:highlight w:val="white"/>
        </w:rPr>
        <w:t>:</w:t>
      </w:r>
    </w:p>
    <w:p w14:paraId="58637FBA" w14:textId="77777777" w:rsidR="00595F51" w:rsidRDefault="00595F51" w:rsidP="00595F51">
      <w:pPr>
        <w:shd w:val="clear" w:color="auto" w:fill="FFFFFF"/>
        <w:spacing w:before="240" w:after="240"/>
        <w:rPr>
          <w:b/>
          <w:highlight w:val="white"/>
        </w:rPr>
      </w:pPr>
      <w:r>
        <w:rPr>
          <w:b/>
          <w:highlight w:val="white"/>
        </w:rPr>
        <w:lastRenderedPageBreak/>
        <w:t>Narrative:</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105"/>
        <w:gridCol w:w="2310"/>
        <w:gridCol w:w="3450"/>
      </w:tblGrid>
      <w:tr w:rsidR="00595F51" w14:paraId="7718F13E" w14:textId="77777777" w:rsidTr="004B7F67">
        <w:trPr>
          <w:trHeight w:val="635"/>
        </w:trPr>
        <w:tc>
          <w:tcPr>
            <w:tcW w:w="3105" w:type="dxa"/>
            <w:tcBorders>
              <w:top w:val="single" w:sz="6" w:space="0" w:color="000000"/>
              <w:left w:val="single" w:sz="6" w:space="0" w:color="000000"/>
              <w:bottom w:val="single" w:sz="6" w:space="0" w:color="000000"/>
              <w:right w:val="single" w:sz="6" w:space="0" w:color="000000"/>
            </w:tcBorders>
            <w:shd w:val="clear" w:color="auto" w:fill="ACB9CA"/>
            <w:tcMar>
              <w:top w:w="100" w:type="dxa"/>
              <w:left w:w="100" w:type="dxa"/>
              <w:bottom w:w="100" w:type="dxa"/>
              <w:right w:w="100" w:type="dxa"/>
            </w:tcMar>
          </w:tcPr>
          <w:p w14:paraId="7C27DC42" w14:textId="77777777" w:rsidR="00595F51" w:rsidRDefault="00595F51" w:rsidP="004B7F67">
            <w:pPr>
              <w:shd w:val="clear" w:color="auto" w:fill="FFFFFF"/>
              <w:spacing w:before="240" w:after="160" w:line="256" w:lineRule="auto"/>
              <w:jc w:val="center"/>
              <w:rPr>
                <w:b/>
                <w:highlight w:val="white"/>
              </w:rPr>
            </w:pPr>
            <w:r>
              <w:rPr>
                <w:b/>
                <w:highlight w:val="white"/>
              </w:rPr>
              <w:t>Infrastructure:</w:t>
            </w:r>
          </w:p>
        </w:tc>
        <w:tc>
          <w:tcPr>
            <w:tcW w:w="2310"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2039BA14" w14:textId="77777777" w:rsidR="00595F51" w:rsidRDefault="00595F51" w:rsidP="004B7F67">
            <w:pPr>
              <w:shd w:val="clear" w:color="auto" w:fill="FFFFFF"/>
              <w:spacing w:before="240" w:after="160" w:line="256" w:lineRule="auto"/>
              <w:jc w:val="center"/>
              <w:rPr>
                <w:b/>
                <w:highlight w:val="white"/>
              </w:rPr>
            </w:pPr>
            <w:r>
              <w:rPr>
                <w:b/>
                <w:highlight w:val="white"/>
              </w:rPr>
              <w:t>Yes / No / N/A</w:t>
            </w:r>
          </w:p>
        </w:tc>
        <w:tc>
          <w:tcPr>
            <w:tcW w:w="3450"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61A44C88" w14:textId="77777777" w:rsidR="00595F51" w:rsidRDefault="00595F51" w:rsidP="004B7F67">
            <w:pPr>
              <w:shd w:val="clear" w:color="auto" w:fill="FFFFFF"/>
              <w:spacing w:before="240" w:after="160" w:line="256" w:lineRule="auto"/>
              <w:jc w:val="center"/>
              <w:rPr>
                <w:b/>
                <w:highlight w:val="white"/>
              </w:rPr>
            </w:pPr>
            <w:r>
              <w:rPr>
                <w:b/>
                <w:highlight w:val="white"/>
              </w:rPr>
              <w:t>Description</w:t>
            </w:r>
          </w:p>
        </w:tc>
      </w:tr>
      <w:tr w:rsidR="00595F51" w14:paraId="7BB19878" w14:textId="77777777" w:rsidTr="004B7F67">
        <w:trPr>
          <w:trHeight w:val="635"/>
        </w:trPr>
        <w:tc>
          <w:tcPr>
            <w:tcW w:w="8865" w:type="dxa"/>
            <w:gridSpan w:val="3"/>
            <w:tcBorders>
              <w:top w:val="nil"/>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2EBD0B0" w14:textId="77777777" w:rsidR="00595F51" w:rsidRDefault="00595F51" w:rsidP="004B7F67">
            <w:pPr>
              <w:shd w:val="clear" w:color="auto" w:fill="FFFFFF"/>
              <w:spacing w:before="240" w:after="160" w:line="256" w:lineRule="auto"/>
              <w:rPr>
                <w:b/>
                <w:highlight w:val="white"/>
              </w:rPr>
            </w:pPr>
            <w:r>
              <w:rPr>
                <w:b/>
                <w:highlight w:val="white"/>
              </w:rPr>
              <w:t>Infrastructure &amp; Hazards</w:t>
            </w:r>
          </w:p>
        </w:tc>
      </w:tr>
      <w:tr w:rsidR="00595F51" w14:paraId="5F9F8A5D" w14:textId="77777777" w:rsidTr="004B7F67">
        <w:trPr>
          <w:trHeight w:val="920"/>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33E0F" w14:textId="77777777" w:rsidR="00595F51" w:rsidRDefault="00595F51" w:rsidP="004B7F67">
            <w:pPr>
              <w:numPr>
                <w:ilvl w:val="0"/>
                <w:numId w:val="63"/>
              </w:numPr>
              <w:shd w:val="clear" w:color="auto" w:fill="FFFFFF"/>
              <w:spacing w:after="400" w:line="256" w:lineRule="auto"/>
            </w:pPr>
            <w:r>
              <w:rPr>
                <w:highlight w:val="white"/>
              </w:rPr>
              <w:t>Hardened Structure</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E0B911"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287F11"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5B82EB9B" w14:textId="77777777" w:rsidTr="004B7F67">
        <w:trPr>
          <w:trHeight w:val="96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8BEDCD" w14:textId="77777777" w:rsidR="00595F51" w:rsidRDefault="00595F51" w:rsidP="004B7F67">
            <w:pPr>
              <w:numPr>
                <w:ilvl w:val="0"/>
                <w:numId w:val="93"/>
              </w:numPr>
              <w:shd w:val="clear" w:color="auto" w:fill="FFFFFF"/>
              <w:spacing w:after="400" w:line="256" w:lineRule="auto"/>
            </w:pPr>
            <w:r>
              <w:rPr>
                <w:highlight w:val="white"/>
              </w:rPr>
              <w:t>Noticeable building weak points</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2E870C"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FFAC54"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01E7784E" w14:textId="77777777" w:rsidTr="004B7F67">
        <w:trPr>
          <w:trHeight w:val="920"/>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957206" w14:textId="77777777" w:rsidR="00595F51" w:rsidRDefault="00595F51" w:rsidP="004B7F67">
            <w:pPr>
              <w:numPr>
                <w:ilvl w:val="0"/>
                <w:numId w:val="21"/>
              </w:numPr>
              <w:shd w:val="clear" w:color="auto" w:fill="FFFFFF"/>
              <w:spacing w:after="400" w:line="256" w:lineRule="auto"/>
            </w:pPr>
            <w:r>
              <w:rPr>
                <w:highlight w:val="white"/>
              </w:rPr>
              <w:t>Glass exterior walls</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442C6B" w14:textId="77777777" w:rsidR="00595F51" w:rsidRDefault="00595F51" w:rsidP="004B7F67">
            <w:pPr>
              <w:shd w:val="clear" w:color="auto" w:fill="FFFFFF"/>
              <w:spacing w:before="240" w:after="160" w:line="256" w:lineRule="auto"/>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68CF59"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3342B00D" w14:textId="77777777" w:rsidTr="004B7F67">
        <w:trPr>
          <w:trHeight w:val="920"/>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FEFC30" w14:textId="77777777" w:rsidR="00595F51" w:rsidRDefault="00595F51" w:rsidP="004B7F67">
            <w:pPr>
              <w:numPr>
                <w:ilvl w:val="0"/>
                <w:numId w:val="22"/>
              </w:numPr>
              <w:shd w:val="clear" w:color="auto" w:fill="FFFFFF"/>
              <w:spacing w:after="400" w:line="256" w:lineRule="auto"/>
            </w:pPr>
            <w:r>
              <w:rPr>
                <w:highlight w:val="white"/>
              </w:rPr>
              <w:t>Dedicated safe room</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1D8B96" w14:textId="77777777" w:rsidR="00595F51" w:rsidRDefault="00595F51" w:rsidP="004B7F67">
            <w:pPr>
              <w:shd w:val="clear" w:color="auto" w:fill="FFFFFF"/>
              <w:spacing w:before="240" w:after="160" w:line="256" w:lineRule="auto"/>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80FBA5"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5A2179BB" w14:textId="77777777" w:rsidTr="004B7F67">
        <w:trPr>
          <w:trHeight w:val="96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68A4A9" w14:textId="77777777" w:rsidR="00595F51" w:rsidRDefault="00595F51" w:rsidP="004B7F67">
            <w:pPr>
              <w:numPr>
                <w:ilvl w:val="0"/>
                <w:numId w:val="32"/>
              </w:numPr>
              <w:shd w:val="clear" w:color="auto" w:fill="FFFFFF"/>
              <w:spacing w:after="400" w:line="256" w:lineRule="auto"/>
            </w:pPr>
            <w:r>
              <w:rPr>
                <w:highlight w:val="white"/>
              </w:rPr>
              <w:t>Elevators (w/posted inspection)</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81BB3D"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F8F6D1"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242F9AC0" w14:textId="77777777" w:rsidTr="004B7F67">
        <w:trPr>
          <w:trHeight w:val="99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47D18D" w14:textId="77777777" w:rsidR="00595F51" w:rsidRDefault="00595F51" w:rsidP="004B7F67">
            <w:pPr>
              <w:numPr>
                <w:ilvl w:val="0"/>
                <w:numId w:val="73"/>
              </w:numPr>
              <w:shd w:val="clear" w:color="auto" w:fill="FFFFFF"/>
              <w:spacing w:after="240"/>
            </w:pPr>
            <w:r>
              <w:rPr>
                <w:highlight w:val="white"/>
              </w:rPr>
              <w:t>Emergency lighting system</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3EE72A" w14:textId="77777777" w:rsidR="00595F51" w:rsidRDefault="00595F51" w:rsidP="004B7F67">
            <w:pPr>
              <w:shd w:val="clear" w:color="auto" w:fill="FFFFFF"/>
              <w:spacing w:before="2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370109" w14:textId="77777777" w:rsidR="00595F51" w:rsidRDefault="00595F51" w:rsidP="004B7F67">
            <w:pPr>
              <w:shd w:val="clear" w:color="auto" w:fill="FFFFFF"/>
              <w:spacing w:before="240"/>
              <w:rPr>
                <w:highlight w:val="white"/>
              </w:rPr>
            </w:pPr>
            <w:r>
              <w:rPr>
                <w:highlight w:val="white"/>
              </w:rPr>
              <w:t xml:space="preserve"> </w:t>
            </w:r>
          </w:p>
        </w:tc>
      </w:tr>
      <w:tr w:rsidR="00595F51" w14:paraId="2CDBAFF5" w14:textId="77777777" w:rsidTr="004B7F67">
        <w:trPr>
          <w:trHeight w:val="96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50817B" w14:textId="77777777" w:rsidR="00595F51" w:rsidRDefault="00595F51" w:rsidP="004B7F67">
            <w:pPr>
              <w:numPr>
                <w:ilvl w:val="0"/>
                <w:numId w:val="13"/>
              </w:numPr>
              <w:shd w:val="clear" w:color="auto" w:fill="FFFFFF"/>
              <w:spacing w:after="400" w:line="256" w:lineRule="auto"/>
            </w:pPr>
            <w:r>
              <w:rPr>
                <w:highlight w:val="white"/>
              </w:rPr>
              <w:t>Elevators (w/emergency phone)</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841B56"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 xml:space="preserve">No  </w:t>
            </w:r>
            <w:r>
              <w:rPr>
                <w:rFonts w:ascii="MS Gothic" w:eastAsia="MS Gothic" w:hAnsi="MS Gothic" w:cs="MS Gothic"/>
                <w:highlight w:val="white"/>
              </w:rPr>
              <w:t>☐</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1968F1"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52CF9454" w14:textId="77777777" w:rsidTr="004B7F67">
        <w:trPr>
          <w:trHeight w:val="96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FA0BA5" w14:textId="77777777" w:rsidR="00595F51" w:rsidRDefault="00595F51" w:rsidP="004B7F67">
            <w:pPr>
              <w:numPr>
                <w:ilvl w:val="0"/>
                <w:numId w:val="43"/>
              </w:numPr>
              <w:shd w:val="clear" w:color="auto" w:fill="FFFFFF"/>
              <w:spacing w:after="400" w:line="256" w:lineRule="auto"/>
            </w:pPr>
            <w:r>
              <w:rPr>
                <w:highlight w:val="white"/>
              </w:rPr>
              <w:t>Well-constructed stairwell(s)</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9D70EA"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018ECA"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0B9FE9DC" w14:textId="77777777" w:rsidTr="004B7F67">
        <w:trPr>
          <w:trHeight w:val="96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7A3628" w14:textId="77777777" w:rsidR="00595F51" w:rsidRDefault="00595F51" w:rsidP="004B7F67">
            <w:pPr>
              <w:numPr>
                <w:ilvl w:val="0"/>
                <w:numId w:val="26"/>
              </w:numPr>
              <w:shd w:val="clear" w:color="auto" w:fill="FFFFFF"/>
              <w:spacing w:after="400" w:line="256" w:lineRule="auto"/>
            </w:pPr>
            <w:r>
              <w:rPr>
                <w:highlight w:val="white"/>
              </w:rPr>
              <w:t>Hardened safe/valuables area</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7C55A0" w14:textId="77777777" w:rsidR="00595F51" w:rsidRDefault="00595F51" w:rsidP="004B7F67">
            <w:pPr>
              <w:shd w:val="clear" w:color="auto" w:fill="FFFFFF"/>
              <w:spacing w:before="240" w:after="160" w:line="256" w:lineRule="auto"/>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EDC4B4"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67792A38" w14:textId="77777777" w:rsidTr="004B7F67">
        <w:trPr>
          <w:trHeight w:val="84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DB66CE" w14:textId="77777777" w:rsidR="00595F51" w:rsidRDefault="00595F51" w:rsidP="004B7F67">
            <w:pPr>
              <w:numPr>
                <w:ilvl w:val="0"/>
                <w:numId w:val="91"/>
              </w:numPr>
              <w:shd w:val="clear" w:color="auto" w:fill="FFFFFF"/>
              <w:spacing w:after="240"/>
            </w:pPr>
            <w:r>
              <w:rPr>
                <w:highlight w:val="white"/>
              </w:rPr>
              <w:lastRenderedPageBreak/>
              <w:t>Blast film (anti-shatter)</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03A40F" w14:textId="77777777" w:rsidR="00595F51" w:rsidRDefault="00595F51" w:rsidP="004B7F67">
            <w:pPr>
              <w:shd w:val="clear" w:color="auto" w:fill="FFFFFF"/>
              <w:spacing w:before="24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B9A845" w14:textId="77777777" w:rsidR="00595F51" w:rsidRDefault="00595F51" w:rsidP="004B7F67">
            <w:pPr>
              <w:shd w:val="clear" w:color="auto" w:fill="FFFFFF"/>
              <w:spacing w:before="240"/>
              <w:rPr>
                <w:highlight w:val="white"/>
              </w:rPr>
            </w:pPr>
            <w:r>
              <w:rPr>
                <w:highlight w:val="white"/>
              </w:rPr>
              <w:t xml:space="preserve"> </w:t>
            </w:r>
          </w:p>
        </w:tc>
      </w:tr>
      <w:tr w:rsidR="00595F51" w14:paraId="1E0C37C9" w14:textId="77777777" w:rsidTr="004B7F67">
        <w:trPr>
          <w:trHeight w:val="920"/>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55874D" w14:textId="77777777" w:rsidR="00595F51" w:rsidRDefault="00595F51" w:rsidP="004B7F67">
            <w:pPr>
              <w:numPr>
                <w:ilvl w:val="0"/>
                <w:numId w:val="85"/>
              </w:numPr>
              <w:shd w:val="clear" w:color="auto" w:fill="FFFFFF"/>
              <w:spacing w:after="400" w:line="256" w:lineRule="auto"/>
            </w:pPr>
            <w:r>
              <w:rPr>
                <w:highlight w:val="white"/>
              </w:rPr>
              <w:t>Security alarm system</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347076" w14:textId="77777777" w:rsidR="00595F51" w:rsidRDefault="00595F51" w:rsidP="004B7F67">
            <w:pPr>
              <w:shd w:val="clear" w:color="auto" w:fill="FFFFFF"/>
              <w:spacing w:before="240" w:after="160" w:line="256" w:lineRule="auto"/>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CB3063"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02D35DF6" w14:textId="77777777" w:rsidTr="004B7F67">
        <w:trPr>
          <w:trHeight w:val="905"/>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C4CA1F" w14:textId="77777777" w:rsidR="00595F51" w:rsidRDefault="00595F51" w:rsidP="004B7F67">
            <w:pPr>
              <w:numPr>
                <w:ilvl w:val="0"/>
                <w:numId w:val="60"/>
              </w:numPr>
              <w:shd w:val="clear" w:color="auto" w:fill="FFFFFF"/>
              <w:spacing w:after="400" w:line="256" w:lineRule="auto"/>
            </w:pPr>
            <w:r>
              <w:rPr>
                <w:highlight w:val="white"/>
              </w:rPr>
              <w:t>Hallway clear</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8AF8A0"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 xml:space="preserve">No  </w:t>
            </w:r>
            <w:r>
              <w:rPr>
                <w:rFonts w:ascii="MS Gothic" w:eastAsia="MS Gothic" w:hAnsi="MS Gothic" w:cs="MS Gothic"/>
                <w:highlight w:val="white"/>
              </w:rPr>
              <w:t>☐</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710B82" w14:textId="77777777" w:rsidR="00595F51" w:rsidRDefault="00595F51" w:rsidP="004B7F67">
            <w:pPr>
              <w:shd w:val="clear" w:color="auto" w:fill="FFFFFF"/>
              <w:spacing w:before="240" w:after="160" w:line="256" w:lineRule="auto"/>
              <w:rPr>
                <w:highlight w:val="white"/>
              </w:rPr>
            </w:pPr>
            <w:r>
              <w:rPr>
                <w:highlight w:val="white"/>
              </w:rPr>
              <w:t xml:space="preserve"> </w:t>
            </w:r>
          </w:p>
        </w:tc>
      </w:tr>
      <w:tr w:rsidR="00595F51" w14:paraId="06B01EA7" w14:textId="77777777" w:rsidTr="004B7F67">
        <w:trPr>
          <w:trHeight w:val="920"/>
        </w:trPr>
        <w:tc>
          <w:tcPr>
            <w:tcW w:w="31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C850C8" w14:textId="77777777" w:rsidR="00595F51" w:rsidRDefault="00595F51" w:rsidP="004B7F67">
            <w:pPr>
              <w:numPr>
                <w:ilvl w:val="0"/>
                <w:numId w:val="24"/>
              </w:numPr>
              <w:shd w:val="clear" w:color="auto" w:fill="FFFFFF"/>
              <w:spacing w:after="400" w:line="256" w:lineRule="auto"/>
            </w:pPr>
            <w:r>
              <w:rPr>
                <w:highlight w:val="white"/>
              </w:rPr>
              <w:t>Escape routes</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CFB4CA" w14:textId="77777777" w:rsidR="00595F51" w:rsidRDefault="00595F51" w:rsidP="004B7F67">
            <w:pPr>
              <w:shd w:val="clear" w:color="auto" w:fill="FFFFFF"/>
              <w:spacing w:before="240" w:after="160" w:line="256" w:lineRule="auto"/>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4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5799B2" w14:textId="77777777" w:rsidR="00595F51" w:rsidRDefault="00595F51" w:rsidP="004B7F67">
            <w:pPr>
              <w:shd w:val="clear" w:color="auto" w:fill="FFFFFF"/>
              <w:spacing w:before="240" w:after="160" w:line="256" w:lineRule="auto"/>
              <w:rPr>
                <w:highlight w:val="white"/>
              </w:rPr>
            </w:pPr>
            <w:r>
              <w:rPr>
                <w:highlight w:val="white"/>
              </w:rPr>
              <w:t xml:space="preserve"> </w:t>
            </w:r>
          </w:p>
        </w:tc>
      </w:tr>
    </w:tbl>
    <w:p w14:paraId="2D94B01B" w14:textId="77777777" w:rsidR="00595F51" w:rsidRDefault="00595F51" w:rsidP="00595F51">
      <w:pPr>
        <w:shd w:val="clear" w:color="auto" w:fill="FFFFFF"/>
        <w:spacing w:before="240" w:after="240"/>
        <w:rPr>
          <w:b/>
          <w:highlight w:val="white"/>
        </w:rPr>
      </w:pPr>
      <w:r>
        <w:rPr>
          <w:b/>
          <w:highlight w:val="white"/>
          <w:u w:val="single"/>
        </w:rPr>
        <w:t>Fire Safety &amp; First Aid Score</w:t>
      </w:r>
      <w:r>
        <w:rPr>
          <w:b/>
          <w:highlight w:val="white"/>
        </w:rPr>
        <w:t>:</w:t>
      </w:r>
    </w:p>
    <w:p w14:paraId="3C34C191" w14:textId="77777777" w:rsidR="00595F51" w:rsidRDefault="00595F51" w:rsidP="00595F51">
      <w:pPr>
        <w:shd w:val="clear" w:color="auto" w:fill="FFFFFF"/>
        <w:spacing w:before="240" w:after="240"/>
        <w:rPr>
          <w:b/>
          <w:highlight w:val="white"/>
        </w:rPr>
      </w:pPr>
      <w:r>
        <w:rPr>
          <w:b/>
          <w:highlight w:val="white"/>
        </w:rPr>
        <w:t>Narrative:</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3240"/>
        <w:gridCol w:w="2430"/>
        <w:gridCol w:w="3525"/>
      </w:tblGrid>
      <w:tr w:rsidR="00595F51" w14:paraId="30CB0E55" w14:textId="77777777" w:rsidTr="004B7F67">
        <w:trPr>
          <w:trHeight w:val="635"/>
        </w:trPr>
        <w:tc>
          <w:tcPr>
            <w:tcW w:w="3240" w:type="dxa"/>
            <w:tcBorders>
              <w:top w:val="single" w:sz="6" w:space="0" w:color="000000"/>
              <w:left w:val="single" w:sz="6" w:space="0" w:color="000000"/>
              <w:bottom w:val="single" w:sz="6" w:space="0" w:color="000000"/>
              <w:right w:val="single" w:sz="6" w:space="0" w:color="000000"/>
            </w:tcBorders>
            <w:shd w:val="clear" w:color="auto" w:fill="ACB9CA"/>
            <w:tcMar>
              <w:top w:w="100" w:type="dxa"/>
              <w:left w:w="100" w:type="dxa"/>
              <w:bottom w:w="100" w:type="dxa"/>
              <w:right w:w="100" w:type="dxa"/>
            </w:tcMar>
          </w:tcPr>
          <w:p w14:paraId="4EF2B5A3" w14:textId="77777777" w:rsidR="00595F51" w:rsidRDefault="00595F51" w:rsidP="004B7F67">
            <w:pPr>
              <w:shd w:val="clear" w:color="auto" w:fill="FFFFFF"/>
              <w:spacing w:before="240" w:after="160" w:line="256" w:lineRule="auto"/>
              <w:ind w:left="140"/>
              <w:jc w:val="center"/>
              <w:rPr>
                <w:b/>
                <w:highlight w:val="white"/>
              </w:rPr>
            </w:pPr>
            <w:r>
              <w:rPr>
                <w:b/>
                <w:highlight w:val="white"/>
              </w:rPr>
              <w:t>Infrastructure:</w:t>
            </w:r>
          </w:p>
        </w:tc>
        <w:tc>
          <w:tcPr>
            <w:tcW w:w="2430"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502EFF83" w14:textId="77777777" w:rsidR="00595F51" w:rsidRDefault="00595F51" w:rsidP="004B7F67">
            <w:pPr>
              <w:shd w:val="clear" w:color="auto" w:fill="FFFFFF"/>
              <w:spacing w:before="240" w:after="160" w:line="256" w:lineRule="auto"/>
              <w:ind w:left="140"/>
              <w:jc w:val="center"/>
              <w:rPr>
                <w:b/>
                <w:highlight w:val="white"/>
              </w:rPr>
            </w:pPr>
            <w:r>
              <w:rPr>
                <w:b/>
                <w:highlight w:val="white"/>
              </w:rPr>
              <w:t>Yes / No / N/A</w:t>
            </w:r>
          </w:p>
        </w:tc>
        <w:tc>
          <w:tcPr>
            <w:tcW w:w="3525" w:type="dxa"/>
            <w:tcBorders>
              <w:top w:val="single" w:sz="6" w:space="0" w:color="000000"/>
              <w:left w:val="nil"/>
              <w:bottom w:val="single" w:sz="6" w:space="0" w:color="000000"/>
              <w:right w:val="single" w:sz="6" w:space="0" w:color="000000"/>
            </w:tcBorders>
            <w:shd w:val="clear" w:color="auto" w:fill="ACB9CA"/>
            <w:tcMar>
              <w:top w:w="100" w:type="dxa"/>
              <w:left w:w="100" w:type="dxa"/>
              <w:bottom w:w="100" w:type="dxa"/>
              <w:right w:w="100" w:type="dxa"/>
            </w:tcMar>
          </w:tcPr>
          <w:p w14:paraId="360D2180" w14:textId="77777777" w:rsidR="00595F51" w:rsidRDefault="00595F51" w:rsidP="004B7F67">
            <w:pPr>
              <w:shd w:val="clear" w:color="auto" w:fill="FFFFFF"/>
              <w:spacing w:before="240" w:after="160" w:line="256" w:lineRule="auto"/>
              <w:ind w:left="140"/>
              <w:jc w:val="center"/>
              <w:rPr>
                <w:b/>
                <w:highlight w:val="white"/>
              </w:rPr>
            </w:pPr>
            <w:r>
              <w:rPr>
                <w:b/>
                <w:highlight w:val="white"/>
              </w:rPr>
              <w:t>Description</w:t>
            </w:r>
          </w:p>
        </w:tc>
      </w:tr>
      <w:tr w:rsidR="00595F51" w14:paraId="3F017FE0" w14:textId="77777777" w:rsidTr="004B7F67">
        <w:trPr>
          <w:trHeight w:val="635"/>
        </w:trPr>
        <w:tc>
          <w:tcPr>
            <w:tcW w:w="3240" w:type="dxa"/>
            <w:tcBorders>
              <w:top w:val="nil"/>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8F19CC1" w14:textId="77777777" w:rsidR="00595F51" w:rsidRDefault="00595F51" w:rsidP="004B7F67">
            <w:pPr>
              <w:shd w:val="clear" w:color="auto" w:fill="FFFFFF"/>
              <w:spacing w:before="240" w:after="160" w:line="256" w:lineRule="auto"/>
              <w:ind w:left="140"/>
              <w:rPr>
                <w:b/>
                <w:highlight w:val="white"/>
              </w:rPr>
            </w:pPr>
            <w:r>
              <w:rPr>
                <w:b/>
                <w:highlight w:val="white"/>
              </w:rPr>
              <w:t>Fire safety</w:t>
            </w:r>
          </w:p>
        </w:tc>
        <w:tc>
          <w:tcPr>
            <w:tcW w:w="243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68179C0F"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c>
          <w:tcPr>
            <w:tcW w:w="3525"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6CCAE6B4"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026B82CA"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39136" w14:textId="77777777" w:rsidR="00595F51" w:rsidRDefault="00595F51" w:rsidP="004B7F67">
            <w:pPr>
              <w:numPr>
                <w:ilvl w:val="0"/>
                <w:numId w:val="34"/>
              </w:numPr>
              <w:shd w:val="clear" w:color="auto" w:fill="FFFFFF"/>
              <w:spacing w:after="400" w:line="256" w:lineRule="auto"/>
              <w:ind w:left="860"/>
            </w:pPr>
            <w:r>
              <w:rPr>
                <w:highlight w:val="white"/>
              </w:rPr>
              <w:t>Multiple fire exits (unobstructed)</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36A07B"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B75CAF"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1A562E03"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5315B" w14:textId="77777777" w:rsidR="00595F51" w:rsidRDefault="00595F51" w:rsidP="004B7F67">
            <w:pPr>
              <w:numPr>
                <w:ilvl w:val="0"/>
                <w:numId w:val="59"/>
              </w:numPr>
              <w:shd w:val="clear" w:color="auto" w:fill="FFFFFF"/>
              <w:spacing w:after="400" w:line="256" w:lineRule="auto"/>
              <w:ind w:left="860"/>
            </w:pPr>
            <w:r>
              <w:rPr>
                <w:highlight w:val="white"/>
              </w:rPr>
              <w:t>Windows with fire escape</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C3762F" w14:textId="77777777" w:rsidR="00595F51" w:rsidRDefault="00595F51" w:rsidP="004B7F67">
            <w:pPr>
              <w:shd w:val="clear" w:color="auto" w:fill="FFFFFF"/>
              <w:spacing w:before="240" w:after="160" w:line="256" w:lineRule="auto"/>
              <w:ind w:left="14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99B8DF"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2C63F9EB" w14:textId="77777777" w:rsidTr="004B7F67">
        <w:trPr>
          <w:trHeight w:val="920"/>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2FEB40" w14:textId="77777777" w:rsidR="00595F51" w:rsidRDefault="00595F51" w:rsidP="004B7F67">
            <w:pPr>
              <w:numPr>
                <w:ilvl w:val="0"/>
                <w:numId w:val="38"/>
              </w:numPr>
              <w:shd w:val="clear" w:color="auto" w:fill="FFFFFF"/>
              <w:spacing w:after="400" w:line="256" w:lineRule="auto"/>
              <w:ind w:left="860"/>
            </w:pPr>
            <w:r>
              <w:rPr>
                <w:highlight w:val="white"/>
              </w:rPr>
              <w:t>Emergency exits marked</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60DF01"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57DA72"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703AEF0A"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77702F" w14:textId="77777777" w:rsidR="00595F51" w:rsidRDefault="00595F51" w:rsidP="004B7F67">
            <w:pPr>
              <w:numPr>
                <w:ilvl w:val="0"/>
                <w:numId w:val="44"/>
              </w:numPr>
              <w:shd w:val="clear" w:color="auto" w:fill="FFFFFF"/>
              <w:spacing w:after="400" w:line="256" w:lineRule="auto"/>
              <w:ind w:left="860"/>
            </w:pPr>
            <w:r>
              <w:rPr>
                <w:highlight w:val="white"/>
              </w:rPr>
              <w:t>Fire emergency plan posted</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177D50"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2F2F6B"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3B6EAC56"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F1444D" w14:textId="77777777" w:rsidR="00595F51" w:rsidRDefault="00595F51" w:rsidP="004B7F67">
            <w:pPr>
              <w:numPr>
                <w:ilvl w:val="0"/>
                <w:numId w:val="25"/>
              </w:numPr>
              <w:shd w:val="clear" w:color="auto" w:fill="FFFFFF"/>
              <w:spacing w:after="400" w:line="256" w:lineRule="auto"/>
              <w:ind w:left="860"/>
            </w:pPr>
            <w:r>
              <w:rPr>
                <w:highlight w:val="white"/>
              </w:rPr>
              <w:lastRenderedPageBreak/>
              <w:t>Adequate fire extinguishers</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D60695"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C735FA"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3ECC0850"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D6241B" w14:textId="77777777" w:rsidR="00595F51" w:rsidRDefault="00595F51" w:rsidP="004B7F67">
            <w:pPr>
              <w:numPr>
                <w:ilvl w:val="0"/>
                <w:numId w:val="30"/>
              </w:numPr>
              <w:shd w:val="clear" w:color="auto" w:fill="FFFFFF"/>
              <w:spacing w:after="400" w:line="256" w:lineRule="auto"/>
              <w:ind w:left="860"/>
            </w:pPr>
            <w:r>
              <w:rPr>
                <w:highlight w:val="white"/>
              </w:rPr>
              <w:t>Fire alarms (audible/response)</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33D082"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D30DFA"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671C0C07" w14:textId="77777777" w:rsidTr="004B7F67">
        <w:trPr>
          <w:trHeight w:val="920"/>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67AC65" w14:textId="77777777" w:rsidR="00595F51" w:rsidRDefault="00595F51" w:rsidP="004B7F67">
            <w:pPr>
              <w:numPr>
                <w:ilvl w:val="0"/>
                <w:numId w:val="90"/>
              </w:numPr>
              <w:shd w:val="clear" w:color="auto" w:fill="FFFFFF"/>
              <w:spacing w:after="400" w:line="256" w:lineRule="auto"/>
              <w:ind w:left="860"/>
            </w:pPr>
            <w:r>
              <w:rPr>
                <w:highlight w:val="white"/>
              </w:rPr>
              <w:t>Smoke detectors/alarms</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4D7589"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A2D041"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30BC475A" w14:textId="77777777" w:rsidTr="004B7F67">
        <w:trPr>
          <w:trHeight w:val="920"/>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064E25" w14:textId="77777777" w:rsidR="00595F51" w:rsidRDefault="00595F51" w:rsidP="004B7F67">
            <w:pPr>
              <w:numPr>
                <w:ilvl w:val="0"/>
                <w:numId w:val="61"/>
              </w:numPr>
              <w:shd w:val="clear" w:color="auto" w:fill="FFFFFF"/>
              <w:spacing w:after="400" w:line="256" w:lineRule="auto"/>
              <w:ind w:left="860"/>
            </w:pPr>
            <w:r>
              <w:rPr>
                <w:highlight w:val="white"/>
              </w:rPr>
              <w:t>Sprinkler system</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F0C6F9"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0DF6A8"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768CEA5E" w14:textId="77777777" w:rsidTr="004B7F67">
        <w:trPr>
          <w:trHeight w:val="635"/>
        </w:trPr>
        <w:tc>
          <w:tcPr>
            <w:tcW w:w="3240" w:type="dxa"/>
            <w:tcBorders>
              <w:top w:val="nil"/>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20A03A3" w14:textId="77777777" w:rsidR="00595F51" w:rsidRDefault="00595F51" w:rsidP="004B7F67">
            <w:pPr>
              <w:shd w:val="clear" w:color="auto" w:fill="FFFFFF"/>
              <w:spacing w:before="240" w:after="160" w:line="256" w:lineRule="auto"/>
              <w:ind w:left="140"/>
              <w:rPr>
                <w:b/>
                <w:highlight w:val="white"/>
              </w:rPr>
            </w:pPr>
            <w:r>
              <w:rPr>
                <w:b/>
                <w:highlight w:val="white"/>
              </w:rPr>
              <w:t>First aid</w:t>
            </w:r>
          </w:p>
        </w:tc>
        <w:tc>
          <w:tcPr>
            <w:tcW w:w="2430"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153A6A0C"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c>
          <w:tcPr>
            <w:tcW w:w="3525"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14:paraId="7D02FC10"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0EC26A6C" w14:textId="77777777" w:rsidTr="004B7F67">
        <w:trPr>
          <w:trHeight w:val="920"/>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082265" w14:textId="77777777" w:rsidR="00595F51" w:rsidRDefault="00595F51" w:rsidP="004B7F67">
            <w:pPr>
              <w:numPr>
                <w:ilvl w:val="0"/>
                <w:numId w:val="54"/>
              </w:numPr>
              <w:shd w:val="clear" w:color="auto" w:fill="FFFFFF"/>
              <w:spacing w:after="400" w:line="256" w:lineRule="auto"/>
              <w:ind w:left="860"/>
            </w:pPr>
            <w:r>
              <w:rPr>
                <w:highlight w:val="white"/>
              </w:rPr>
              <w:t>First aid boxes present</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1C351D" w14:textId="77777777" w:rsidR="00595F51" w:rsidRDefault="00595F51" w:rsidP="004B7F67">
            <w:pPr>
              <w:shd w:val="clear" w:color="auto" w:fill="FFFFFF"/>
              <w:spacing w:before="240" w:after="160" w:line="256" w:lineRule="auto"/>
              <w:ind w:left="140"/>
              <w:rPr>
                <w:highlight w:val="white"/>
              </w:rPr>
            </w:pP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2E6AC3"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196736A4"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7971D2" w14:textId="77777777" w:rsidR="00595F51" w:rsidRDefault="00595F51" w:rsidP="004B7F67">
            <w:pPr>
              <w:numPr>
                <w:ilvl w:val="0"/>
                <w:numId w:val="71"/>
              </w:numPr>
              <w:shd w:val="clear" w:color="auto" w:fill="FFFFFF"/>
              <w:spacing w:after="400" w:line="256" w:lineRule="auto"/>
              <w:ind w:left="860"/>
            </w:pPr>
            <w:r>
              <w:rPr>
                <w:highlight w:val="white"/>
              </w:rPr>
              <w:t>First aid boxes a/ reception</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107527"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6B60A4"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79B0CFE0"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A7FADC" w14:textId="77777777" w:rsidR="00595F51" w:rsidRDefault="00595F51" w:rsidP="004B7F67">
            <w:pPr>
              <w:numPr>
                <w:ilvl w:val="0"/>
                <w:numId w:val="40"/>
              </w:numPr>
              <w:shd w:val="clear" w:color="auto" w:fill="FFFFFF"/>
              <w:spacing w:after="400" w:line="256" w:lineRule="auto"/>
              <w:ind w:left="860"/>
            </w:pPr>
            <w:r>
              <w:rPr>
                <w:highlight w:val="white"/>
              </w:rPr>
              <w:t>First aid boxes a/ guard post</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4F961F"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3F190C"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73C99445" w14:textId="77777777" w:rsidTr="004B7F67">
        <w:trPr>
          <w:trHeight w:val="96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23C195" w14:textId="77777777" w:rsidR="00595F51" w:rsidRDefault="00595F51" w:rsidP="004B7F67">
            <w:pPr>
              <w:numPr>
                <w:ilvl w:val="0"/>
                <w:numId w:val="27"/>
              </w:numPr>
              <w:shd w:val="clear" w:color="auto" w:fill="FFFFFF"/>
              <w:spacing w:after="400" w:line="256" w:lineRule="auto"/>
              <w:ind w:left="860"/>
            </w:pPr>
            <w:r>
              <w:rPr>
                <w:highlight w:val="white"/>
              </w:rPr>
              <w:t>Auto-electric defibrillator</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C638AF" w14:textId="77777777" w:rsidR="00595F51" w:rsidRDefault="00595F51" w:rsidP="004B7F67">
            <w:pPr>
              <w:shd w:val="clear" w:color="auto" w:fill="FFFFFF"/>
              <w:spacing w:before="240" w:after="160" w:line="256" w:lineRule="auto"/>
              <w:ind w:left="140"/>
              <w:rPr>
                <w:highlight w:val="white"/>
              </w:rPr>
            </w:pPr>
            <w:r>
              <w:rPr>
                <w:rFonts w:ascii="MS Gothic" w:eastAsia="MS Gothic" w:hAnsi="MS Gothic" w:cs="MS Gothic"/>
                <w:highlight w:val="white"/>
              </w:rPr>
              <w:t>☐</w:t>
            </w:r>
            <w:r>
              <w:rPr>
                <w:highlight w:val="white"/>
              </w:rPr>
              <w:t>Yes ☐</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797D51" w14:textId="77777777" w:rsidR="00595F51" w:rsidRDefault="00595F51" w:rsidP="004B7F67">
            <w:pPr>
              <w:shd w:val="clear" w:color="auto" w:fill="FFFFFF"/>
              <w:spacing w:before="240" w:after="160" w:line="256" w:lineRule="auto"/>
              <w:ind w:left="140"/>
              <w:rPr>
                <w:highlight w:val="white"/>
              </w:rPr>
            </w:pPr>
            <w:r>
              <w:rPr>
                <w:highlight w:val="white"/>
              </w:rPr>
              <w:t xml:space="preserve"> </w:t>
            </w:r>
          </w:p>
        </w:tc>
      </w:tr>
      <w:tr w:rsidR="00595F51" w14:paraId="51BD6EDF" w14:textId="77777777" w:rsidTr="004B7F67">
        <w:trPr>
          <w:trHeight w:val="1085"/>
        </w:trPr>
        <w:tc>
          <w:tcPr>
            <w:tcW w:w="32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A010C" w14:textId="77777777" w:rsidR="00595F51" w:rsidRDefault="00595F51" w:rsidP="004B7F67">
            <w:pPr>
              <w:numPr>
                <w:ilvl w:val="0"/>
                <w:numId w:val="8"/>
              </w:numPr>
              <w:shd w:val="clear" w:color="auto" w:fill="FFFFFF"/>
              <w:spacing w:after="240"/>
              <w:ind w:left="860"/>
            </w:pPr>
            <w:r>
              <w:rPr>
                <w:highlight w:val="white"/>
              </w:rPr>
              <w:t>Emergency kit for natural hazards</w:t>
            </w:r>
          </w:p>
        </w:tc>
        <w:tc>
          <w:tcPr>
            <w:tcW w:w="24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16E515" w14:textId="77777777" w:rsidR="00595F51" w:rsidRDefault="00595F51" w:rsidP="004B7F67">
            <w:pPr>
              <w:shd w:val="clear" w:color="auto" w:fill="FFFFFF"/>
              <w:spacing w:before="240"/>
              <w:ind w:left="140"/>
              <w:rPr>
                <w:highlight w:val="white"/>
              </w:rPr>
            </w:pPr>
            <w:r>
              <w:rPr>
                <w:rFonts w:ascii="MS Gothic" w:eastAsia="MS Gothic" w:hAnsi="MS Gothic" w:cs="MS Gothic"/>
                <w:highlight w:val="white"/>
              </w:rPr>
              <w:t>☐</w:t>
            </w:r>
            <w:r>
              <w:rPr>
                <w:highlight w:val="white"/>
              </w:rPr>
              <w:t xml:space="preserve">Yes </w:t>
            </w:r>
            <w:r>
              <w:rPr>
                <w:rFonts w:ascii="MS Gothic" w:eastAsia="MS Gothic" w:hAnsi="MS Gothic" w:cs="MS Gothic"/>
                <w:highlight w:val="white"/>
              </w:rPr>
              <w:t>☐</w:t>
            </w:r>
            <w:proofErr w:type="gramStart"/>
            <w:r>
              <w:rPr>
                <w:highlight w:val="white"/>
              </w:rPr>
              <w:t>No  ☐</w:t>
            </w:r>
            <w:proofErr w:type="gramEnd"/>
            <w:r>
              <w:rPr>
                <w:highlight w:val="white"/>
              </w:rPr>
              <w:t>N/A</w:t>
            </w:r>
          </w:p>
        </w:tc>
        <w:tc>
          <w:tcPr>
            <w:tcW w:w="35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5F0130" w14:textId="77777777" w:rsidR="00595F51" w:rsidRDefault="00595F51" w:rsidP="004B7F67">
            <w:pPr>
              <w:shd w:val="clear" w:color="auto" w:fill="FFFFFF"/>
              <w:spacing w:before="240"/>
              <w:ind w:left="140"/>
              <w:rPr>
                <w:highlight w:val="white"/>
              </w:rPr>
            </w:pPr>
            <w:r>
              <w:rPr>
                <w:highlight w:val="white"/>
              </w:rPr>
              <w:t xml:space="preserve"> </w:t>
            </w:r>
          </w:p>
        </w:tc>
      </w:tr>
    </w:tbl>
    <w:p w14:paraId="6B533215" w14:textId="77777777" w:rsidR="00595F51" w:rsidRDefault="00595F51" w:rsidP="00595F51">
      <w:pPr>
        <w:shd w:val="clear" w:color="auto" w:fill="FFFFFF"/>
        <w:spacing w:before="240" w:after="240"/>
        <w:rPr>
          <w:b/>
          <w:highlight w:val="white"/>
        </w:rPr>
      </w:pPr>
      <w:r>
        <w:rPr>
          <w:b/>
          <w:highlight w:val="white"/>
        </w:rPr>
        <w:t xml:space="preserve"> </w:t>
      </w:r>
      <w:r>
        <w:rPr>
          <w:b/>
          <w:color w:val="1F487C"/>
          <w:sz w:val="24"/>
          <w:szCs w:val="24"/>
          <w:highlight w:val="white"/>
        </w:rPr>
        <w:t xml:space="preserve">Annex 2 (Incident Reporting Form) </w:t>
      </w:r>
    </w:p>
    <w:p w14:paraId="71B53DFF" w14:textId="77777777" w:rsidR="00595F51" w:rsidRDefault="00595F51" w:rsidP="00595F51">
      <w:pPr>
        <w:shd w:val="clear" w:color="auto" w:fill="FFFFFF"/>
        <w:spacing w:before="240" w:after="240"/>
        <w:jc w:val="center"/>
        <w:rPr>
          <w:b/>
          <w:sz w:val="26"/>
          <w:szCs w:val="26"/>
          <w:highlight w:val="white"/>
        </w:rPr>
      </w:pPr>
      <w:r>
        <w:rPr>
          <w:b/>
          <w:sz w:val="26"/>
          <w:szCs w:val="26"/>
          <w:highlight w:val="white"/>
        </w:rPr>
        <w:t>Incident Reporting Form</w:t>
      </w:r>
    </w:p>
    <w:p w14:paraId="51184EE8" w14:textId="77777777" w:rsidR="00595F51" w:rsidRDefault="00595F51" w:rsidP="00595F51">
      <w:pPr>
        <w:shd w:val="clear" w:color="auto" w:fill="FFFFFF"/>
        <w:spacing w:before="240" w:after="240"/>
        <w:rPr>
          <w:sz w:val="21"/>
          <w:szCs w:val="21"/>
          <w:highlight w:val="white"/>
        </w:rPr>
      </w:pPr>
      <w:r>
        <w:rPr>
          <w:sz w:val="21"/>
          <w:szCs w:val="21"/>
          <w:highlight w:val="white"/>
        </w:rPr>
        <w:lastRenderedPageBreak/>
        <w:t>Instructions: Please complete this form for all incidents and near misses that have implications on the safety or security of staff, associated personnel, assets, or operations. This form should be completed by a staff member involved in the incident, a relevant line manager, or the local Security Focal Point.</w:t>
      </w:r>
    </w:p>
    <w:p w14:paraId="2C97EA15"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Who is reporting this incident? Please include your name and position title.</w:t>
      </w:r>
    </w:p>
    <w:p w14:paraId="5AFBEC43" w14:textId="77777777" w:rsidR="00595F51" w:rsidRDefault="00595F51" w:rsidP="00595F51">
      <w:pPr>
        <w:shd w:val="clear" w:color="auto" w:fill="FFFFFF"/>
        <w:spacing w:before="240" w:after="240"/>
        <w:ind w:left="720"/>
        <w:rPr>
          <w:sz w:val="21"/>
          <w:szCs w:val="21"/>
          <w:highlight w:val="white"/>
        </w:rPr>
      </w:pPr>
      <w:r>
        <w:rPr>
          <w:noProof/>
          <w:sz w:val="21"/>
          <w:szCs w:val="21"/>
          <w:highlight w:val="white"/>
        </w:rPr>
        <mc:AlternateContent>
          <mc:Choice Requires="wps">
            <w:drawing>
              <wp:inline distT="114300" distB="114300" distL="114300" distR="114300" wp14:anchorId="0815D96E" wp14:editId="49430749">
                <wp:extent cx="5038725" cy="291260"/>
                <wp:effectExtent l="0" t="0" r="0" b="0"/>
                <wp:docPr id="5" name="Rectangle 5"/>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3D0E894E"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815D96E" id="Rectangle 5" o:spid="_x0000_s1028" style="width:396.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3D0E894E" w14:textId="77777777" w:rsidR="00595F51" w:rsidRDefault="00595F51" w:rsidP="00595F51">
                      <w:pPr>
                        <w:spacing w:line="240" w:lineRule="auto"/>
                        <w:textDirection w:val="btLr"/>
                      </w:pPr>
                    </w:p>
                  </w:txbxContent>
                </v:textbox>
                <w10:anchorlock/>
              </v:rect>
            </w:pict>
          </mc:Fallback>
        </mc:AlternateContent>
      </w:r>
    </w:p>
    <w:p w14:paraId="0DA3AEDE"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What is your contact information? Please include email and phone.</w:t>
      </w:r>
    </w:p>
    <w:p w14:paraId="5B783D09" w14:textId="77777777" w:rsidR="00595F51" w:rsidRDefault="00595F51" w:rsidP="00595F51">
      <w:pPr>
        <w:shd w:val="clear" w:color="auto" w:fill="FFFFFF"/>
        <w:spacing w:before="240" w:after="240"/>
        <w:ind w:left="720"/>
        <w:rPr>
          <w:sz w:val="21"/>
          <w:szCs w:val="21"/>
          <w:highlight w:val="white"/>
        </w:rPr>
      </w:pPr>
      <w:r>
        <w:rPr>
          <w:noProof/>
          <w:sz w:val="21"/>
          <w:szCs w:val="21"/>
          <w:highlight w:val="white"/>
        </w:rPr>
        <mc:AlternateContent>
          <mc:Choice Requires="wps">
            <w:drawing>
              <wp:inline distT="114300" distB="114300" distL="114300" distR="114300" wp14:anchorId="2B7B4972" wp14:editId="33BD70A8">
                <wp:extent cx="5038725" cy="291260"/>
                <wp:effectExtent l="0" t="0" r="0" b="0"/>
                <wp:docPr id="6" name="Rectangle 6"/>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7844F752"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B7B4972" id="Rectangle 6" o:spid="_x0000_s1029" style="width:396.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7844F752" w14:textId="77777777" w:rsidR="00595F51" w:rsidRDefault="00595F51" w:rsidP="00595F51">
                      <w:pPr>
                        <w:spacing w:line="240" w:lineRule="auto"/>
                        <w:textDirection w:val="btLr"/>
                      </w:pPr>
                    </w:p>
                  </w:txbxContent>
                </v:textbox>
                <w10:anchorlock/>
              </v:rect>
            </w:pict>
          </mc:Fallback>
        </mc:AlternateContent>
      </w:r>
    </w:p>
    <w:p w14:paraId="2ECA5990"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What date did the incident take place on?</w:t>
      </w:r>
    </w:p>
    <w:p w14:paraId="23DAB43E" w14:textId="77777777" w:rsidR="00595F51" w:rsidRDefault="00595F51" w:rsidP="00595F51">
      <w:pPr>
        <w:shd w:val="clear" w:color="auto" w:fill="FFFFFF"/>
        <w:spacing w:before="240" w:after="240"/>
        <w:ind w:left="720"/>
        <w:rPr>
          <w:sz w:val="21"/>
          <w:szCs w:val="21"/>
          <w:highlight w:val="white"/>
        </w:rPr>
      </w:pPr>
      <w:r>
        <w:rPr>
          <w:noProof/>
          <w:sz w:val="21"/>
          <w:szCs w:val="21"/>
          <w:highlight w:val="white"/>
        </w:rPr>
        <mc:AlternateContent>
          <mc:Choice Requires="wps">
            <w:drawing>
              <wp:inline distT="114300" distB="114300" distL="114300" distR="114300" wp14:anchorId="0597B97F" wp14:editId="28B3F629">
                <wp:extent cx="5038725" cy="291260"/>
                <wp:effectExtent l="0" t="0" r="0" b="0"/>
                <wp:docPr id="8" name="Rectangle 8"/>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54E49F97"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597B97F" id="Rectangle 8" o:spid="_x0000_s1030" style="width:396.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54E49F97" w14:textId="77777777" w:rsidR="00595F51" w:rsidRDefault="00595F51" w:rsidP="00595F51">
                      <w:pPr>
                        <w:spacing w:line="240" w:lineRule="auto"/>
                        <w:textDirection w:val="btLr"/>
                      </w:pPr>
                    </w:p>
                  </w:txbxContent>
                </v:textbox>
                <w10:anchorlock/>
              </v:rect>
            </w:pict>
          </mc:Fallback>
        </mc:AlternateContent>
      </w:r>
    </w:p>
    <w:p w14:paraId="18417A94"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At what time did this incident occur? Estimate if you do not know the precise time.</w:t>
      </w:r>
    </w:p>
    <w:p w14:paraId="23084141" w14:textId="77777777" w:rsidR="00595F51" w:rsidRDefault="00595F51" w:rsidP="00595F51">
      <w:pPr>
        <w:shd w:val="clear" w:color="auto" w:fill="FFFFFF"/>
        <w:spacing w:before="240" w:after="240"/>
        <w:ind w:left="720"/>
        <w:rPr>
          <w:sz w:val="21"/>
          <w:szCs w:val="21"/>
          <w:highlight w:val="white"/>
        </w:rPr>
      </w:pPr>
      <w:r>
        <w:rPr>
          <w:noProof/>
          <w:sz w:val="21"/>
          <w:szCs w:val="21"/>
          <w:highlight w:val="white"/>
        </w:rPr>
        <mc:AlternateContent>
          <mc:Choice Requires="wps">
            <w:drawing>
              <wp:inline distT="114300" distB="114300" distL="114300" distR="114300" wp14:anchorId="1AF73F24" wp14:editId="1A3DFD0E">
                <wp:extent cx="5038725" cy="291260"/>
                <wp:effectExtent l="0" t="0" r="0" b="0"/>
                <wp:docPr id="10" name="Rectangle 10"/>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4DB9FF72"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AF73F24" id="Rectangle 10" o:spid="_x0000_s1031" style="width:396.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4DB9FF72" w14:textId="77777777" w:rsidR="00595F51" w:rsidRDefault="00595F51" w:rsidP="00595F51">
                      <w:pPr>
                        <w:spacing w:line="240" w:lineRule="auto"/>
                        <w:textDirection w:val="btLr"/>
                      </w:pPr>
                    </w:p>
                  </w:txbxContent>
                </v:textbox>
                <w10:anchorlock/>
              </v:rect>
            </w:pict>
          </mc:Fallback>
        </mc:AlternateContent>
      </w:r>
    </w:p>
    <w:p w14:paraId="0EBC2B04"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 xml:space="preserve">Where did the incident take place? </w:t>
      </w:r>
    </w:p>
    <w:p w14:paraId="63CAE81B" w14:textId="77777777" w:rsidR="00595F51" w:rsidRDefault="00595F51" w:rsidP="00595F51">
      <w:pPr>
        <w:shd w:val="clear" w:color="auto" w:fill="FFFFFF"/>
        <w:spacing w:before="240" w:after="240"/>
        <w:ind w:left="720"/>
        <w:rPr>
          <w:sz w:val="21"/>
          <w:szCs w:val="21"/>
          <w:highlight w:val="white"/>
        </w:rPr>
      </w:pPr>
      <w:r>
        <w:rPr>
          <w:noProof/>
          <w:sz w:val="21"/>
          <w:szCs w:val="21"/>
          <w:highlight w:val="white"/>
        </w:rPr>
        <mc:AlternateContent>
          <mc:Choice Requires="wps">
            <w:drawing>
              <wp:inline distT="114300" distB="114300" distL="114300" distR="114300" wp14:anchorId="5721C5AC" wp14:editId="45A92B2E">
                <wp:extent cx="5038725" cy="291260"/>
                <wp:effectExtent l="0" t="0" r="0" b="0"/>
                <wp:docPr id="1" name="Rectangle 1"/>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023D9C73"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721C5AC" id="Rectangle 1" o:spid="_x0000_s1032" style="width:396.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023D9C73" w14:textId="77777777" w:rsidR="00595F51" w:rsidRDefault="00595F51" w:rsidP="00595F51">
                      <w:pPr>
                        <w:spacing w:line="240" w:lineRule="auto"/>
                        <w:textDirection w:val="btLr"/>
                      </w:pPr>
                    </w:p>
                  </w:txbxContent>
                </v:textbox>
                <w10:anchorlock/>
              </v:rect>
            </w:pict>
          </mc:Fallback>
        </mc:AlternateContent>
      </w:r>
    </w:p>
    <w:p w14:paraId="7A3741BA"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Were you or your staff directly involved in this incident?</w:t>
      </w:r>
    </w:p>
    <w:p w14:paraId="34E16851" w14:textId="77777777" w:rsidR="00595F51" w:rsidRDefault="00595F51" w:rsidP="00595F51">
      <w:pPr>
        <w:shd w:val="clear" w:color="auto" w:fill="FFFFFF"/>
        <w:spacing w:before="240" w:after="240"/>
        <w:ind w:left="720"/>
      </w:pPr>
      <w:r>
        <w:rPr>
          <w:noProof/>
          <w:sz w:val="21"/>
          <w:szCs w:val="21"/>
          <w:highlight w:val="white"/>
        </w:rPr>
        <mc:AlternateContent>
          <mc:Choice Requires="wps">
            <w:drawing>
              <wp:inline distT="114300" distB="114300" distL="114300" distR="114300" wp14:anchorId="05EA596F" wp14:editId="0A75A303">
                <wp:extent cx="5038725" cy="291260"/>
                <wp:effectExtent l="0" t="0" r="0" b="0"/>
                <wp:docPr id="2" name="Rectangle 2"/>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092F9BF7"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5EA596F" id="Rectangle 2" o:spid="_x0000_s1033" style="width:396.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092F9BF7" w14:textId="77777777" w:rsidR="00595F51" w:rsidRDefault="00595F51" w:rsidP="00595F51">
                      <w:pPr>
                        <w:spacing w:line="240" w:lineRule="auto"/>
                        <w:textDirection w:val="btLr"/>
                      </w:pPr>
                    </w:p>
                  </w:txbxContent>
                </v:textbox>
                <w10:anchorlock/>
              </v:rect>
            </w:pict>
          </mc:Fallback>
        </mc:AlternateContent>
      </w:r>
    </w:p>
    <w:p w14:paraId="466BCD0F"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 xml:space="preserve">Was a client affected during the delivery of services? </w:t>
      </w:r>
    </w:p>
    <w:p w14:paraId="30A685ED" w14:textId="77777777" w:rsidR="00595F51" w:rsidRDefault="00595F51" w:rsidP="00595F51">
      <w:pPr>
        <w:shd w:val="clear" w:color="auto" w:fill="FFFFFF"/>
        <w:spacing w:before="240" w:after="240"/>
        <w:ind w:left="720"/>
        <w:rPr>
          <w:sz w:val="21"/>
          <w:szCs w:val="21"/>
          <w:highlight w:val="white"/>
        </w:rPr>
      </w:pPr>
      <w:r>
        <w:rPr>
          <w:noProof/>
          <w:sz w:val="21"/>
          <w:szCs w:val="21"/>
          <w:highlight w:val="white"/>
        </w:rPr>
        <mc:AlternateContent>
          <mc:Choice Requires="wps">
            <w:drawing>
              <wp:inline distT="114300" distB="114300" distL="114300" distR="114300" wp14:anchorId="5DFB5998" wp14:editId="0EA8FC35">
                <wp:extent cx="5038725" cy="291260"/>
                <wp:effectExtent l="0" t="0" r="0" b="0"/>
                <wp:docPr id="7" name="Rectangle 7"/>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5C2127D1"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DFB5998" id="Rectangle 7" o:spid="_x0000_s1034" style="width:396.7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5C2127D1" w14:textId="77777777" w:rsidR="00595F51" w:rsidRDefault="00595F51" w:rsidP="00595F51">
                      <w:pPr>
                        <w:spacing w:line="240" w:lineRule="auto"/>
                        <w:textDirection w:val="btLr"/>
                      </w:pPr>
                    </w:p>
                  </w:txbxContent>
                </v:textbox>
                <w10:anchorlock/>
              </v:rect>
            </w:pict>
          </mc:Fallback>
        </mc:AlternateContent>
      </w:r>
    </w:p>
    <w:p w14:paraId="7F6CA7E4" w14:textId="77777777" w:rsidR="00595F51" w:rsidRDefault="00595F51" w:rsidP="00595F51">
      <w:pPr>
        <w:numPr>
          <w:ilvl w:val="0"/>
          <w:numId w:val="31"/>
        </w:numPr>
        <w:shd w:val="clear" w:color="auto" w:fill="FFFFFF"/>
        <w:spacing w:before="240"/>
        <w:rPr>
          <w:sz w:val="21"/>
          <w:szCs w:val="21"/>
          <w:highlight w:val="white"/>
        </w:rPr>
      </w:pPr>
      <w:r>
        <w:rPr>
          <w:sz w:val="21"/>
          <w:szCs w:val="21"/>
          <w:highlight w:val="white"/>
        </w:rPr>
        <w:t>What was the specific nature of this incident?</w:t>
      </w:r>
    </w:p>
    <w:p w14:paraId="0671CB05" w14:textId="77777777" w:rsidR="00595F51" w:rsidRPr="00B16D5D" w:rsidRDefault="00595F51" w:rsidP="00595F51">
      <w:pPr>
        <w:numPr>
          <w:ilvl w:val="0"/>
          <w:numId w:val="94"/>
        </w:numPr>
        <w:shd w:val="clear" w:color="auto" w:fill="FFFFFF"/>
        <w:rPr>
          <w:sz w:val="23"/>
          <w:szCs w:val="23"/>
          <w:highlight w:val="white"/>
          <w:lang w:val="fr-FR"/>
        </w:rPr>
      </w:pPr>
      <w:r w:rsidRPr="00B16D5D">
        <w:rPr>
          <w:sz w:val="23"/>
          <w:szCs w:val="23"/>
          <w:highlight w:val="white"/>
          <w:lang w:val="fr-FR"/>
        </w:rPr>
        <w:t>Violent Crime (e.g.</w:t>
      </w:r>
      <w:r>
        <w:rPr>
          <w:sz w:val="23"/>
          <w:szCs w:val="23"/>
          <w:highlight w:val="white"/>
          <w:lang w:val="fr-FR"/>
        </w:rPr>
        <w:t>,</w:t>
      </w:r>
      <w:r w:rsidRPr="00B16D5D">
        <w:rPr>
          <w:sz w:val="23"/>
          <w:szCs w:val="23"/>
          <w:highlight w:val="white"/>
          <w:lang w:val="fr-FR"/>
        </w:rPr>
        <w:t xml:space="preserve"> </w:t>
      </w:r>
      <w:proofErr w:type="spellStart"/>
      <w:r w:rsidRPr="00B16D5D">
        <w:rPr>
          <w:sz w:val="23"/>
          <w:szCs w:val="23"/>
          <w:highlight w:val="white"/>
          <w:lang w:val="fr-FR"/>
        </w:rPr>
        <w:t>as</w:t>
      </w:r>
      <w:r>
        <w:rPr>
          <w:sz w:val="23"/>
          <w:szCs w:val="23"/>
          <w:highlight w:val="white"/>
          <w:lang w:val="fr-FR"/>
        </w:rPr>
        <w:t>sault</w:t>
      </w:r>
      <w:proofErr w:type="spellEnd"/>
      <w:r w:rsidRPr="00B16D5D">
        <w:rPr>
          <w:sz w:val="23"/>
          <w:szCs w:val="23"/>
          <w:highlight w:val="white"/>
          <w:lang w:val="fr-FR"/>
        </w:rPr>
        <w:t>)</w:t>
      </w:r>
    </w:p>
    <w:p w14:paraId="56863597" w14:textId="77777777" w:rsidR="00595F51" w:rsidRDefault="00595F51" w:rsidP="00595F51">
      <w:pPr>
        <w:numPr>
          <w:ilvl w:val="0"/>
          <w:numId w:val="94"/>
        </w:numPr>
        <w:shd w:val="clear" w:color="auto" w:fill="FFFFFF"/>
        <w:rPr>
          <w:sz w:val="23"/>
          <w:szCs w:val="23"/>
          <w:highlight w:val="white"/>
        </w:rPr>
      </w:pPr>
      <w:r>
        <w:rPr>
          <w:sz w:val="23"/>
          <w:szCs w:val="23"/>
          <w:highlight w:val="white"/>
        </w:rPr>
        <w:t>Political Rhetoric and Violence</w:t>
      </w:r>
    </w:p>
    <w:p w14:paraId="75C2B33A" w14:textId="77777777" w:rsidR="00595F51" w:rsidRDefault="00595F51" w:rsidP="00595F51">
      <w:pPr>
        <w:numPr>
          <w:ilvl w:val="0"/>
          <w:numId w:val="94"/>
        </w:numPr>
        <w:shd w:val="clear" w:color="auto" w:fill="FFFFFF"/>
        <w:rPr>
          <w:sz w:val="23"/>
          <w:szCs w:val="23"/>
          <w:highlight w:val="white"/>
        </w:rPr>
      </w:pPr>
      <w:r>
        <w:rPr>
          <w:sz w:val="23"/>
          <w:szCs w:val="23"/>
          <w:highlight w:val="white"/>
        </w:rPr>
        <w:t>Gender Based (e.g., sexual harassment/sexual assault/rape)</w:t>
      </w:r>
    </w:p>
    <w:p w14:paraId="49629BF3" w14:textId="77777777" w:rsidR="00595F51" w:rsidRDefault="00595F51" w:rsidP="00595F51">
      <w:pPr>
        <w:numPr>
          <w:ilvl w:val="0"/>
          <w:numId w:val="94"/>
        </w:numPr>
        <w:shd w:val="clear" w:color="auto" w:fill="FFFFFF"/>
        <w:rPr>
          <w:sz w:val="23"/>
          <w:szCs w:val="23"/>
          <w:highlight w:val="white"/>
        </w:rPr>
      </w:pPr>
      <w:r>
        <w:rPr>
          <w:sz w:val="23"/>
          <w:szCs w:val="23"/>
          <w:highlight w:val="white"/>
        </w:rPr>
        <w:t>Property Crime (e.g., theft)</w:t>
      </w:r>
    </w:p>
    <w:p w14:paraId="6705980F" w14:textId="77777777" w:rsidR="00595F51" w:rsidRDefault="00595F51" w:rsidP="00595F51">
      <w:pPr>
        <w:numPr>
          <w:ilvl w:val="0"/>
          <w:numId w:val="94"/>
        </w:numPr>
        <w:shd w:val="clear" w:color="auto" w:fill="FFFFFF"/>
        <w:rPr>
          <w:sz w:val="23"/>
          <w:szCs w:val="23"/>
          <w:highlight w:val="white"/>
        </w:rPr>
      </w:pPr>
      <w:r>
        <w:rPr>
          <w:sz w:val="23"/>
          <w:szCs w:val="23"/>
          <w:highlight w:val="white"/>
        </w:rPr>
        <w:t>Traffic Incident</w:t>
      </w:r>
    </w:p>
    <w:p w14:paraId="5CA76F09" w14:textId="77777777" w:rsidR="00595F51" w:rsidRDefault="00595F51" w:rsidP="00595F51">
      <w:pPr>
        <w:numPr>
          <w:ilvl w:val="0"/>
          <w:numId w:val="94"/>
        </w:numPr>
        <w:shd w:val="clear" w:color="auto" w:fill="FFFFFF"/>
        <w:rPr>
          <w:sz w:val="23"/>
          <w:szCs w:val="23"/>
          <w:highlight w:val="white"/>
        </w:rPr>
      </w:pPr>
      <w:r>
        <w:rPr>
          <w:sz w:val="23"/>
          <w:szCs w:val="23"/>
          <w:highlight w:val="white"/>
        </w:rPr>
        <w:t>Protest or Riot</w:t>
      </w:r>
    </w:p>
    <w:p w14:paraId="1E5B8237" w14:textId="77777777" w:rsidR="00595F51" w:rsidRDefault="00595F51" w:rsidP="00595F51">
      <w:pPr>
        <w:numPr>
          <w:ilvl w:val="0"/>
          <w:numId w:val="94"/>
        </w:numPr>
        <w:shd w:val="clear" w:color="auto" w:fill="FFFFFF"/>
        <w:rPr>
          <w:sz w:val="23"/>
          <w:szCs w:val="23"/>
          <w:highlight w:val="white"/>
        </w:rPr>
      </w:pPr>
      <w:r>
        <w:rPr>
          <w:sz w:val="23"/>
          <w:szCs w:val="23"/>
          <w:highlight w:val="white"/>
        </w:rPr>
        <w:t>Concerning or Threatening Communication</w:t>
      </w:r>
    </w:p>
    <w:p w14:paraId="379F3892" w14:textId="77777777" w:rsidR="00595F51" w:rsidRDefault="00595F51" w:rsidP="00595F51">
      <w:pPr>
        <w:numPr>
          <w:ilvl w:val="0"/>
          <w:numId w:val="94"/>
        </w:numPr>
        <w:shd w:val="clear" w:color="auto" w:fill="FFFFFF"/>
        <w:rPr>
          <w:sz w:val="23"/>
          <w:szCs w:val="23"/>
          <w:highlight w:val="white"/>
        </w:rPr>
      </w:pPr>
      <w:r>
        <w:rPr>
          <w:sz w:val="23"/>
          <w:szCs w:val="23"/>
          <w:highlight w:val="white"/>
        </w:rPr>
        <w:t>Trespassing</w:t>
      </w:r>
    </w:p>
    <w:p w14:paraId="724A028A" w14:textId="77777777" w:rsidR="00595F51" w:rsidRDefault="00595F51" w:rsidP="00595F51">
      <w:pPr>
        <w:numPr>
          <w:ilvl w:val="0"/>
          <w:numId w:val="94"/>
        </w:numPr>
        <w:shd w:val="clear" w:color="auto" w:fill="FFFFFF"/>
        <w:rPr>
          <w:sz w:val="23"/>
          <w:szCs w:val="23"/>
          <w:highlight w:val="white"/>
        </w:rPr>
      </w:pPr>
      <w:r>
        <w:rPr>
          <w:sz w:val="23"/>
          <w:szCs w:val="23"/>
          <w:highlight w:val="white"/>
        </w:rPr>
        <w:lastRenderedPageBreak/>
        <w:t>Fire and Natural Disasters</w:t>
      </w:r>
    </w:p>
    <w:p w14:paraId="1C506F9B" w14:textId="77777777" w:rsidR="00595F51" w:rsidRDefault="00595F51" w:rsidP="00595F51">
      <w:pPr>
        <w:numPr>
          <w:ilvl w:val="0"/>
          <w:numId w:val="94"/>
        </w:numPr>
        <w:shd w:val="clear" w:color="auto" w:fill="FFFFFF"/>
        <w:rPr>
          <w:sz w:val="23"/>
          <w:szCs w:val="23"/>
          <w:highlight w:val="white"/>
        </w:rPr>
      </w:pPr>
      <w:r>
        <w:rPr>
          <w:sz w:val="23"/>
          <w:szCs w:val="23"/>
          <w:highlight w:val="white"/>
        </w:rPr>
        <w:t>Public Health (e.g., illness/mental health)</w:t>
      </w:r>
    </w:p>
    <w:p w14:paraId="54D6505E" w14:textId="77777777" w:rsidR="00595F51" w:rsidRDefault="00595F51" w:rsidP="00595F51">
      <w:pPr>
        <w:numPr>
          <w:ilvl w:val="0"/>
          <w:numId w:val="94"/>
        </w:numPr>
        <w:shd w:val="clear" w:color="auto" w:fill="FFFFFF"/>
        <w:rPr>
          <w:sz w:val="23"/>
          <w:szCs w:val="23"/>
          <w:highlight w:val="white"/>
        </w:rPr>
      </w:pPr>
      <w:r>
        <w:rPr>
          <w:sz w:val="23"/>
          <w:szCs w:val="23"/>
          <w:highlight w:val="white"/>
        </w:rPr>
        <w:t>Negative Interaction with Law Enforcement</w:t>
      </w:r>
    </w:p>
    <w:p w14:paraId="3CD615CB" w14:textId="77777777" w:rsidR="00595F51" w:rsidRDefault="00595F51" w:rsidP="00595F51">
      <w:pPr>
        <w:numPr>
          <w:ilvl w:val="0"/>
          <w:numId w:val="94"/>
        </w:numPr>
        <w:shd w:val="clear" w:color="auto" w:fill="FFFFFF"/>
        <w:spacing w:after="240"/>
        <w:rPr>
          <w:sz w:val="23"/>
          <w:szCs w:val="23"/>
          <w:highlight w:val="white"/>
        </w:rPr>
      </w:pPr>
      <w:r>
        <w:rPr>
          <w:sz w:val="23"/>
          <w:szCs w:val="23"/>
          <w:highlight w:val="white"/>
        </w:rPr>
        <w:t>Other</w:t>
      </w:r>
    </w:p>
    <w:p w14:paraId="7C0ED8F2" w14:textId="77777777" w:rsidR="00595F51" w:rsidRDefault="00595F51" w:rsidP="00595F51">
      <w:pPr>
        <w:shd w:val="clear" w:color="auto" w:fill="FFFFFF"/>
        <w:spacing w:before="240" w:after="240"/>
        <w:ind w:left="720"/>
        <w:rPr>
          <w:sz w:val="2"/>
          <w:szCs w:val="2"/>
          <w:highlight w:val="white"/>
        </w:rPr>
      </w:pPr>
    </w:p>
    <w:p w14:paraId="60A5B1B3" w14:textId="77777777" w:rsidR="00595F51" w:rsidRDefault="00595F51" w:rsidP="00595F51">
      <w:pPr>
        <w:numPr>
          <w:ilvl w:val="0"/>
          <w:numId w:val="31"/>
        </w:numPr>
        <w:shd w:val="clear" w:color="auto" w:fill="FFFFFF"/>
        <w:spacing w:before="240" w:after="240"/>
        <w:rPr>
          <w:sz w:val="21"/>
          <w:szCs w:val="21"/>
          <w:highlight w:val="white"/>
        </w:rPr>
      </w:pPr>
      <w:r>
        <w:rPr>
          <w:sz w:val="21"/>
          <w:szCs w:val="21"/>
          <w:highlight w:val="white"/>
        </w:rPr>
        <w:t>If possible, please provide a summary of the incident.</w:t>
      </w:r>
      <w:r>
        <w:rPr>
          <w:noProof/>
          <w:sz w:val="21"/>
          <w:szCs w:val="21"/>
          <w:highlight w:val="white"/>
        </w:rPr>
        <mc:AlternateContent>
          <mc:Choice Requires="wps">
            <w:drawing>
              <wp:inline distT="114300" distB="114300" distL="114300" distR="114300" wp14:anchorId="03E02485" wp14:editId="48E5BCAF">
                <wp:extent cx="5038725" cy="723900"/>
                <wp:effectExtent l="0" t="0" r="0" b="0"/>
                <wp:docPr id="9" name="Rectangle 9"/>
                <wp:cNvGraphicFramePr/>
                <a:graphic xmlns:a="http://schemas.openxmlformats.org/drawingml/2006/main">
                  <a:graphicData uri="http://schemas.microsoft.com/office/word/2010/wordprocessingShape">
                    <wps:wsp>
                      <wps:cNvSpPr/>
                      <wps:spPr>
                        <a:xfrm>
                          <a:off x="855600" y="285200"/>
                          <a:ext cx="5015700" cy="708000"/>
                        </a:xfrm>
                        <a:prstGeom prst="rect">
                          <a:avLst/>
                        </a:prstGeom>
                        <a:noFill/>
                        <a:ln w="19050" cap="flat" cmpd="sng">
                          <a:solidFill>
                            <a:srgbClr val="000000"/>
                          </a:solidFill>
                          <a:prstDash val="solid"/>
                          <a:round/>
                          <a:headEnd type="none" w="sm" len="sm"/>
                          <a:tailEnd type="none" w="sm" len="sm"/>
                        </a:ln>
                      </wps:spPr>
                      <wps:txbx>
                        <w:txbxContent>
                          <w:p w14:paraId="716D65BF" w14:textId="77777777" w:rsidR="00595F51" w:rsidRDefault="00595F51" w:rsidP="00595F5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3E02485" id="Rectangle 9" o:spid="_x0000_s1035" style="width:396.75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" filled="f" strokeweight="1.5pt">
                <v:stroke startarrowwidth="narrow" startarrowlength="short" endarrowwidth="narrow" endarrowlength="short" joinstyle="round"/>
                <v:textbox inset="2.53958mm,2.53958mm,2.53958mm,2.53958mm">
                  <w:txbxContent>
                    <w:p w14:paraId="716D65BF" w14:textId="77777777" w:rsidR="00595F51" w:rsidRDefault="00595F51" w:rsidP="00595F51">
                      <w:pPr>
                        <w:spacing w:line="240" w:lineRule="auto"/>
                        <w:textDirection w:val="btLr"/>
                      </w:pPr>
                    </w:p>
                  </w:txbxContent>
                </v:textbox>
                <w10:anchorlock/>
              </v:rect>
            </w:pict>
          </mc:Fallback>
        </mc:AlternateContent>
      </w:r>
    </w:p>
    <w:p w14:paraId="3848DB36" w14:textId="77777777" w:rsidR="00D470DC" w:rsidRDefault="00D470DC"/>
    <w:sectPr w:rsidR="00D470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5DB" w14:textId="77777777" w:rsidR="00B920E0" w:rsidRDefault="00B920E0" w:rsidP="00D966EE">
      <w:pPr>
        <w:spacing w:line="240" w:lineRule="auto"/>
      </w:pPr>
      <w:r>
        <w:separator/>
      </w:r>
    </w:p>
  </w:endnote>
  <w:endnote w:type="continuationSeparator" w:id="0">
    <w:p w14:paraId="44E4147D" w14:textId="77777777" w:rsidR="00B920E0" w:rsidRDefault="00B920E0" w:rsidP="00D96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16673"/>
      <w:docPartObj>
        <w:docPartGallery w:val="Page Numbers (Bottom of Page)"/>
        <w:docPartUnique/>
      </w:docPartObj>
    </w:sdtPr>
    <w:sdtEndPr>
      <w:rPr>
        <w:noProof/>
      </w:rPr>
    </w:sdtEndPr>
    <w:sdtContent>
      <w:p w14:paraId="6F34F56F" w14:textId="2C2DBDF3" w:rsidR="00D966EE" w:rsidRDefault="00D966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A6D03" w14:textId="77777777" w:rsidR="00D966EE" w:rsidRDefault="00D9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8623" w14:textId="77777777" w:rsidR="00B920E0" w:rsidRDefault="00B920E0" w:rsidP="00D966EE">
      <w:pPr>
        <w:spacing w:line="240" w:lineRule="auto"/>
      </w:pPr>
      <w:r>
        <w:separator/>
      </w:r>
    </w:p>
  </w:footnote>
  <w:footnote w:type="continuationSeparator" w:id="0">
    <w:p w14:paraId="78899870" w14:textId="77777777" w:rsidR="00B920E0" w:rsidRDefault="00B920E0" w:rsidP="00D966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45B"/>
    <w:multiLevelType w:val="multilevel"/>
    <w:tmpl w:val="2AD44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BB618B"/>
    <w:multiLevelType w:val="multilevel"/>
    <w:tmpl w:val="C5C8434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04A4F"/>
    <w:multiLevelType w:val="multilevel"/>
    <w:tmpl w:val="188650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F1477F"/>
    <w:multiLevelType w:val="multilevel"/>
    <w:tmpl w:val="4A587D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194020"/>
    <w:multiLevelType w:val="multilevel"/>
    <w:tmpl w:val="7CEA7C4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C4A33D3"/>
    <w:multiLevelType w:val="multilevel"/>
    <w:tmpl w:val="AE86BCD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CC46F71"/>
    <w:multiLevelType w:val="multilevel"/>
    <w:tmpl w:val="341C74C0"/>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231A2E"/>
    <w:multiLevelType w:val="multilevel"/>
    <w:tmpl w:val="352C55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243ECE"/>
    <w:multiLevelType w:val="multilevel"/>
    <w:tmpl w:val="49245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00A03D1"/>
    <w:multiLevelType w:val="multilevel"/>
    <w:tmpl w:val="3EDAC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4C5F29"/>
    <w:multiLevelType w:val="multilevel"/>
    <w:tmpl w:val="FAB804D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4713C0"/>
    <w:multiLevelType w:val="multilevel"/>
    <w:tmpl w:val="AAA4F41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1D3711F"/>
    <w:multiLevelType w:val="multilevel"/>
    <w:tmpl w:val="FEA6D01A"/>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43D2C80"/>
    <w:multiLevelType w:val="multilevel"/>
    <w:tmpl w:val="E6668CC6"/>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14B7576E"/>
    <w:multiLevelType w:val="multilevel"/>
    <w:tmpl w:val="D18EF23E"/>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5B747F9"/>
    <w:multiLevelType w:val="multilevel"/>
    <w:tmpl w:val="988493D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69C00F3"/>
    <w:multiLevelType w:val="multilevel"/>
    <w:tmpl w:val="19E6004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877382D"/>
    <w:multiLevelType w:val="multilevel"/>
    <w:tmpl w:val="A60C825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9835E0A"/>
    <w:multiLevelType w:val="multilevel"/>
    <w:tmpl w:val="CEC6F65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A6668A9"/>
    <w:multiLevelType w:val="multilevel"/>
    <w:tmpl w:val="F0DCC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BB51512"/>
    <w:multiLevelType w:val="multilevel"/>
    <w:tmpl w:val="163EBCA8"/>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D587BAD"/>
    <w:multiLevelType w:val="multilevel"/>
    <w:tmpl w:val="CF8A892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1F13621C"/>
    <w:multiLevelType w:val="multilevel"/>
    <w:tmpl w:val="3670DE2A"/>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0150997"/>
    <w:multiLevelType w:val="multilevel"/>
    <w:tmpl w:val="179E79D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20905C05"/>
    <w:multiLevelType w:val="multilevel"/>
    <w:tmpl w:val="DB8C3D9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367553B"/>
    <w:multiLevelType w:val="multilevel"/>
    <w:tmpl w:val="EA8A6EFA"/>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65E191D"/>
    <w:multiLevelType w:val="multilevel"/>
    <w:tmpl w:val="333602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7F929FC"/>
    <w:multiLevelType w:val="multilevel"/>
    <w:tmpl w:val="CF92B73A"/>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283702D6"/>
    <w:multiLevelType w:val="multilevel"/>
    <w:tmpl w:val="E48EB7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8C96707"/>
    <w:multiLevelType w:val="multilevel"/>
    <w:tmpl w:val="99863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2C364047"/>
    <w:multiLevelType w:val="multilevel"/>
    <w:tmpl w:val="6ECE3D4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2C41797B"/>
    <w:multiLevelType w:val="multilevel"/>
    <w:tmpl w:val="698816B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2CA3337B"/>
    <w:multiLevelType w:val="multilevel"/>
    <w:tmpl w:val="7108C9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2CF8526E"/>
    <w:multiLevelType w:val="multilevel"/>
    <w:tmpl w:val="0AB29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DA2505A"/>
    <w:multiLevelType w:val="multilevel"/>
    <w:tmpl w:val="3EC200B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E1A618C"/>
    <w:multiLevelType w:val="multilevel"/>
    <w:tmpl w:val="F27C10B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3119546C"/>
    <w:multiLevelType w:val="multilevel"/>
    <w:tmpl w:val="DCC032F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320E06DB"/>
    <w:multiLevelType w:val="multilevel"/>
    <w:tmpl w:val="3A70480A"/>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32E113BD"/>
    <w:multiLevelType w:val="multilevel"/>
    <w:tmpl w:val="C1FED392"/>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337014AE"/>
    <w:multiLevelType w:val="multilevel"/>
    <w:tmpl w:val="0828207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43A6531"/>
    <w:multiLevelType w:val="multilevel"/>
    <w:tmpl w:val="91D62A60"/>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34BC3ECF"/>
    <w:multiLevelType w:val="multilevel"/>
    <w:tmpl w:val="82F8D21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36D247B6"/>
    <w:multiLevelType w:val="multilevel"/>
    <w:tmpl w:val="CAE41A0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3A3D05BE"/>
    <w:multiLevelType w:val="multilevel"/>
    <w:tmpl w:val="E7680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3BEE5FAF"/>
    <w:multiLevelType w:val="multilevel"/>
    <w:tmpl w:val="02DE5D8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3F061C93"/>
    <w:multiLevelType w:val="multilevel"/>
    <w:tmpl w:val="BE52D10C"/>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40960DCD"/>
    <w:multiLevelType w:val="multilevel"/>
    <w:tmpl w:val="655CF29E"/>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40AD79D4"/>
    <w:multiLevelType w:val="multilevel"/>
    <w:tmpl w:val="F90E571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42917A07"/>
    <w:multiLevelType w:val="multilevel"/>
    <w:tmpl w:val="72244E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38C186D"/>
    <w:multiLevelType w:val="multilevel"/>
    <w:tmpl w:val="AC02671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3DA4A28"/>
    <w:multiLevelType w:val="multilevel"/>
    <w:tmpl w:val="3DB0D2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43E86692"/>
    <w:multiLevelType w:val="multilevel"/>
    <w:tmpl w:val="53FECC3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44566CBF"/>
    <w:multiLevelType w:val="multilevel"/>
    <w:tmpl w:val="5B2883EC"/>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446527A6"/>
    <w:multiLevelType w:val="multilevel"/>
    <w:tmpl w:val="7D92A8AC"/>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45CB49F9"/>
    <w:multiLevelType w:val="multilevel"/>
    <w:tmpl w:val="3C76D8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46BE282E"/>
    <w:multiLevelType w:val="multilevel"/>
    <w:tmpl w:val="2926F92C"/>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46D34D74"/>
    <w:multiLevelType w:val="multilevel"/>
    <w:tmpl w:val="4FF867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7A82BCE"/>
    <w:multiLevelType w:val="multilevel"/>
    <w:tmpl w:val="821E43DA"/>
    <w:lvl w:ilvl="0">
      <w:start w:val="2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47FA77D7"/>
    <w:multiLevelType w:val="multilevel"/>
    <w:tmpl w:val="8070C8B8"/>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49D95AAE"/>
    <w:multiLevelType w:val="multilevel"/>
    <w:tmpl w:val="2F72B1C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4AAC77A5"/>
    <w:multiLevelType w:val="multilevel"/>
    <w:tmpl w:val="A1F0E6A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4C3553E6"/>
    <w:multiLevelType w:val="multilevel"/>
    <w:tmpl w:val="EB86F0A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4FBC1AE8"/>
    <w:multiLevelType w:val="multilevel"/>
    <w:tmpl w:val="C5641C78"/>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4FBF2156"/>
    <w:multiLevelType w:val="multilevel"/>
    <w:tmpl w:val="35B2534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4FC63107"/>
    <w:multiLevelType w:val="multilevel"/>
    <w:tmpl w:val="4292678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546E459F"/>
    <w:multiLevelType w:val="multilevel"/>
    <w:tmpl w:val="4AB8D29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56484F5F"/>
    <w:multiLevelType w:val="multilevel"/>
    <w:tmpl w:val="810C3C0E"/>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56542310"/>
    <w:multiLevelType w:val="multilevel"/>
    <w:tmpl w:val="A74233BA"/>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58946FCF"/>
    <w:multiLevelType w:val="multilevel"/>
    <w:tmpl w:val="636828DC"/>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5A094175"/>
    <w:multiLevelType w:val="multilevel"/>
    <w:tmpl w:val="BB78687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5A997366"/>
    <w:multiLevelType w:val="multilevel"/>
    <w:tmpl w:val="D260453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5AB63526"/>
    <w:multiLevelType w:val="multilevel"/>
    <w:tmpl w:val="49581D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BA87613"/>
    <w:multiLevelType w:val="multilevel"/>
    <w:tmpl w:val="2208F1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BCB3FAE"/>
    <w:multiLevelType w:val="multilevel"/>
    <w:tmpl w:val="87AE94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5D501639"/>
    <w:multiLevelType w:val="multilevel"/>
    <w:tmpl w:val="9BE8AF92"/>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5EF52B78"/>
    <w:multiLevelType w:val="multilevel"/>
    <w:tmpl w:val="CB02C11C"/>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603C34C3"/>
    <w:multiLevelType w:val="multilevel"/>
    <w:tmpl w:val="9F82B562"/>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04F78A7"/>
    <w:multiLevelType w:val="multilevel"/>
    <w:tmpl w:val="BEC40352"/>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615A7281"/>
    <w:multiLevelType w:val="multilevel"/>
    <w:tmpl w:val="37E6CFB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64ED297A"/>
    <w:multiLevelType w:val="multilevel"/>
    <w:tmpl w:val="EE56DB4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67410780"/>
    <w:multiLevelType w:val="multilevel"/>
    <w:tmpl w:val="D72684B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8CC20B8"/>
    <w:multiLevelType w:val="multilevel"/>
    <w:tmpl w:val="B0728D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C7C1DBE"/>
    <w:multiLevelType w:val="multilevel"/>
    <w:tmpl w:val="68B6A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DCB4915"/>
    <w:multiLevelType w:val="multilevel"/>
    <w:tmpl w:val="EDE85E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E464723"/>
    <w:multiLevelType w:val="multilevel"/>
    <w:tmpl w:val="7A70B4A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705B262B"/>
    <w:multiLevelType w:val="multilevel"/>
    <w:tmpl w:val="D59082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72A03946"/>
    <w:multiLevelType w:val="multilevel"/>
    <w:tmpl w:val="C85AC36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75254D0B"/>
    <w:multiLevelType w:val="multilevel"/>
    <w:tmpl w:val="B69E3AF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76B54A50"/>
    <w:multiLevelType w:val="multilevel"/>
    <w:tmpl w:val="6CDA878A"/>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7AD10846"/>
    <w:multiLevelType w:val="multilevel"/>
    <w:tmpl w:val="0BAACF3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B4A0DB8"/>
    <w:multiLevelType w:val="multilevel"/>
    <w:tmpl w:val="E6E0E3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BCF0BF4"/>
    <w:multiLevelType w:val="multilevel"/>
    <w:tmpl w:val="9CC0EE0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D796DC0"/>
    <w:multiLevelType w:val="multilevel"/>
    <w:tmpl w:val="6C40445A"/>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7FD677B2"/>
    <w:multiLevelType w:val="multilevel"/>
    <w:tmpl w:val="6728F5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982761">
    <w:abstractNumId w:val="90"/>
  </w:num>
  <w:num w:numId="2" w16cid:durableId="1114445999">
    <w:abstractNumId w:val="60"/>
  </w:num>
  <w:num w:numId="3" w16cid:durableId="725639138">
    <w:abstractNumId w:val="93"/>
  </w:num>
  <w:num w:numId="4" w16cid:durableId="436412890">
    <w:abstractNumId w:val="19"/>
  </w:num>
  <w:num w:numId="5" w16cid:durableId="1747874405">
    <w:abstractNumId w:val="58"/>
  </w:num>
  <w:num w:numId="6" w16cid:durableId="1653875746">
    <w:abstractNumId w:val="22"/>
  </w:num>
  <w:num w:numId="7" w16cid:durableId="1588999439">
    <w:abstractNumId w:val="71"/>
  </w:num>
  <w:num w:numId="8" w16cid:durableId="1207259543">
    <w:abstractNumId w:val="53"/>
  </w:num>
  <w:num w:numId="9" w16cid:durableId="1375813453">
    <w:abstractNumId w:val="85"/>
  </w:num>
  <w:num w:numId="10" w16cid:durableId="911089281">
    <w:abstractNumId w:val="54"/>
  </w:num>
  <w:num w:numId="11" w16cid:durableId="1766656398">
    <w:abstractNumId w:val="86"/>
  </w:num>
  <w:num w:numId="12" w16cid:durableId="835346431">
    <w:abstractNumId w:val="24"/>
  </w:num>
  <w:num w:numId="13" w16cid:durableId="1968508192">
    <w:abstractNumId w:val="84"/>
  </w:num>
  <w:num w:numId="14" w16cid:durableId="690182440">
    <w:abstractNumId w:val="18"/>
  </w:num>
  <w:num w:numId="15" w16cid:durableId="232129240">
    <w:abstractNumId w:val="5"/>
  </w:num>
  <w:num w:numId="16" w16cid:durableId="939802288">
    <w:abstractNumId w:val="56"/>
  </w:num>
  <w:num w:numId="17" w16cid:durableId="650063731">
    <w:abstractNumId w:val="36"/>
  </w:num>
  <w:num w:numId="18" w16cid:durableId="279193824">
    <w:abstractNumId w:val="16"/>
  </w:num>
  <w:num w:numId="19" w16cid:durableId="1264150451">
    <w:abstractNumId w:val="49"/>
  </w:num>
  <w:num w:numId="20" w16cid:durableId="60443387">
    <w:abstractNumId w:val="2"/>
  </w:num>
  <w:num w:numId="21" w16cid:durableId="1134181118">
    <w:abstractNumId w:val="42"/>
  </w:num>
  <w:num w:numId="22" w16cid:durableId="1391223284">
    <w:abstractNumId w:val="69"/>
  </w:num>
  <w:num w:numId="23" w16cid:durableId="611206704">
    <w:abstractNumId w:val="66"/>
  </w:num>
  <w:num w:numId="24" w16cid:durableId="1540320555">
    <w:abstractNumId w:val="68"/>
  </w:num>
  <w:num w:numId="25" w16cid:durableId="1251085352">
    <w:abstractNumId w:val="51"/>
  </w:num>
  <w:num w:numId="26" w16cid:durableId="91708797">
    <w:abstractNumId w:val="77"/>
  </w:num>
  <w:num w:numId="27" w16cid:durableId="1539312670">
    <w:abstractNumId w:val="45"/>
  </w:num>
  <w:num w:numId="28" w16cid:durableId="2108887434">
    <w:abstractNumId w:val="61"/>
  </w:num>
  <w:num w:numId="29" w16cid:durableId="2132629602">
    <w:abstractNumId w:val="83"/>
  </w:num>
  <w:num w:numId="30" w16cid:durableId="1940140983">
    <w:abstractNumId w:val="21"/>
  </w:num>
  <w:num w:numId="31" w16cid:durableId="959536029">
    <w:abstractNumId w:val="9"/>
  </w:num>
  <w:num w:numId="32" w16cid:durableId="1588733975">
    <w:abstractNumId w:val="15"/>
  </w:num>
  <w:num w:numId="33" w16cid:durableId="690716192">
    <w:abstractNumId w:val="0"/>
  </w:num>
  <w:num w:numId="34" w16cid:durableId="1548881670">
    <w:abstractNumId w:val="8"/>
  </w:num>
  <w:num w:numId="35" w16cid:durableId="189031903">
    <w:abstractNumId w:val="4"/>
  </w:num>
  <w:num w:numId="36" w16cid:durableId="1614551912">
    <w:abstractNumId w:val="48"/>
  </w:num>
  <w:num w:numId="37" w16cid:durableId="442766439">
    <w:abstractNumId w:val="23"/>
  </w:num>
  <w:num w:numId="38" w16cid:durableId="1605846800">
    <w:abstractNumId w:val="50"/>
  </w:num>
  <w:num w:numId="39" w16cid:durableId="1752239538">
    <w:abstractNumId w:val="74"/>
  </w:num>
  <w:num w:numId="40" w16cid:durableId="285435172">
    <w:abstractNumId w:val="67"/>
  </w:num>
  <w:num w:numId="41" w16cid:durableId="1786801485">
    <w:abstractNumId w:val="40"/>
  </w:num>
  <w:num w:numId="42" w16cid:durableId="36126312">
    <w:abstractNumId w:val="41"/>
  </w:num>
  <w:num w:numId="43" w16cid:durableId="1486773200">
    <w:abstractNumId w:val="47"/>
  </w:num>
  <w:num w:numId="44" w16cid:durableId="2056081557">
    <w:abstractNumId w:val="32"/>
  </w:num>
  <w:num w:numId="45" w16cid:durableId="705568253">
    <w:abstractNumId w:val="73"/>
  </w:num>
  <w:num w:numId="46" w16cid:durableId="424233904">
    <w:abstractNumId w:val="6"/>
  </w:num>
  <w:num w:numId="47" w16cid:durableId="1463574376">
    <w:abstractNumId w:val="37"/>
  </w:num>
  <w:num w:numId="48" w16cid:durableId="1916011527">
    <w:abstractNumId w:val="39"/>
  </w:num>
  <w:num w:numId="49" w16cid:durableId="818307503">
    <w:abstractNumId w:val="35"/>
  </w:num>
  <w:num w:numId="50" w16cid:durableId="1161197290">
    <w:abstractNumId w:val="11"/>
  </w:num>
  <w:num w:numId="51" w16cid:durableId="1174610146">
    <w:abstractNumId w:val="27"/>
  </w:num>
  <w:num w:numId="52" w16cid:durableId="990795750">
    <w:abstractNumId w:val="25"/>
  </w:num>
  <w:num w:numId="53" w16cid:durableId="1376924307">
    <w:abstractNumId w:val="57"/>
  </w:num>
  <w:num w:numId="54" w16cid:durableId="1673601090">
    <w:abstractNumId w:val="12"/>
  </w:num>
  <w:num w:numId="55" w16cid:durableId="933560483">
    <w:abstractNumId w:val="72"/>
  </w:num>
  <w:num w:numId="56" w16cid:durableId="188107522">
    <w:abstractNumId w:val="75"/>
  </w:num>
  <w:num w:numId="57" w16cid:durableId="1099327113">
    <w:abstractNumId w:val="43"/>
  </w:num>
  <w:num w:numId="58" w16cid:durableId="1622959848">
    <w:abstractNumId w:val="7"/>
  </w:num>
  <w:num w:numId="59" w16cid:durableId="294793289">
    <w:abstractNumId w:val="64"/>
  </w:num>
  <w:num w:numId="60" w16cid:durableId="717554301">
    <w:abstractNumId w:val="52"/>
  </w:num>
  <w:num w:numId="61" w16cid:durableId="744307227">
    <w:abstractNumId w:val="78"/>
  </w:num>
  <w:num w:numId="62" w16cid:durableId="1611355605">
    <w:abstractNumId w:val="81"/>
  </w:num>
  <w:num w:numId="63" w16cid:durableId="652174024">
    <w:abstractNumId w:val="29"/>
  </w:num>
  <w:num w:numId="64" w16cid:durableId="1851597694">
    <w:abstractNumId w:val="63"/>
  </w:num>
  <w:num w:numId="65" w16cid:durableId="1354763973">
    <w:abstractNumId w:val="20"/>
  </w:num>
  <w:num w:numId="66" w16cid:durableId="1089543309">
    <w:abstractNumId w:val="31"/>
  </w:num>
  <w:num w:numId="67" w16cid:durableId="206727268">
    <w:abstractNumId w:val="92"/>
  </w:num>
  <w:num w:numId="68" w16cid:durableId="2146270823">
    <w:abstractNumId w:val="28"/>
  </w:num>
  <w:num w:numId="69" w16cid:durableId="2095852423">
    <w:abstractNumId w:val="59"/>
  </w:num>
  <w:num w:numId="70" w16cid:durableId="488447684">
    <w:abstractNumId w:val="70"/>
  </w:num>
  <w:num w:numId="71" w16cid:durableId="1777674890">
    <w:abstractNumId w:val="65"/>
  </w:num>
  <w:num w:numId="72" w16cid:durableId="621427188">
    <w:abstractNumId w:val="3"/>
  </w:num>
  <w:num w:numId="73" w16cid:durableId="2052144478">
    <w:abstractNumId w:val="79"/>
  </w:num>
  <w:num w:numId="74" w16cid:durableId="211314632">
    <w:abstractNumId w:val="1"/>
  </w:num>
  <w:num w:numId="75" w16cid:durableId="1059134867">
    <w:abstractNumId w:val="14"/>
  </w:num>
  <w:num w:numId="76" w16cid:durableId="1500847758">
    <w:abstractNumId w:val="89"/>
  </w:num>
  <w:num w:numId="77" w16cid:durableId="1447895540">
    <w:abstractNumId w:val="62"/>
  </w:num>
  <w:num w:numId="78" w16cid:durableId="1004433136">
    <w:abstractNumId w:val="46"/>
  </w:num>
  <w:num w:numId="79" w16cid:durableId="943466508">
    <w:abstractNumId w:val="33"/>
  </w:num>
  <w:num w:numId="80" w16cid:durableId="91827676">
    <w:abstractNumId w:val="26"/>
  </w:num>
  <w:num w:numId="81" w16cid:durableId="71513682">
    <w:abstractNumId w:val="55"/>
  </w:num>
  <w:num w:numId="82" w16cid:durableId="496457140">
    <w:abstractNumId w:val="80"/>
  </w:num>
  <w:num w:numId="83" w16cid:durableId="862935356">
    <w:abstractNumId w:val="82"/>
  </w:num>
  <w:num w:numId="84" w16cid:durableId="502208204">
    <w:abstractNumId w:val="76"/>
  </w:num>
  <w:num w:numId="85" w16cid:durableId="1341396207">
    <w:abstractNumId w:val="38"/>
  </w:num>
  <w:num w:numId="86" w16cid:durableId="1219900001">
    <w:abstractNumId w:val="91"/>
  </w:num>
  <w:num w:numId="87" w16cid:durableId="2121339174">
    <w:abstractNumId w:val="10"/>
  </w:num>
  <w:num w:numId="88" w16cid:durableId="197475752">
    <w:abstractNumId w:val="88"/>
  </w:num>
  <w:num w:numId="89" w16cid:durableId="133766895">
    <w:abstractNumId w:val="30"/>
  </w:num>
  <w:num w:numId="90" w16cid:durableId="1992294925">
    <w:abstractNumId w:val="17"/>
  </w:num>
  <w:num w:numId="91" w16cid:durableId="1488204402">
    <w:abstractNumId w:val="13"/>
  </w:num>
  <w:num w:numId="92" w16cid:durableId="1800416084">
    <w:abstractNumId w:val="87"/>
  </w:num>
  <w:num w:numId="93" w16cid:durableId="1622491507">
    <w:abstractNumId w:val="44"/>
  </w:num>
  <w:num w:numId="94" w16cid:durableId="4788897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51"/>
    <w:rsid w:val="000A4652"/>
    <w:rsid w:val="000E3663"/>
    <w:rsid w:val="001D676A"/>
    <w:rsid w:val="001E19F2"/>
    <w:rsid w:val="002C5B00"/>
    <w:rsid w:val="00392584"/>
    <w:rsid w:val="00414293"/>
    <w:rsid w:val="00511A85"/>
    <w:rsid w:val="00592CB6"/>
    <w:rsid w:val="00595F51"/>
    <w:rsid w:val="005E303C"/>
    <w:rsid w:val="00620D72"/>
    <w:rsid w:val="00690DA8"/>
    <w:rsid w:val="006B46C3"/>
    <w:rsid w:val="0079099A"/>
    <w:rsid w:val="00800EA8"/>
    <w:rsid w:val="00884A0B"/>
    <w:rsid w:val="00963280"/>
    <w:rsid w:val="009847DE"/>
    <w:rsid w:val="009C6F8A"/>
    <w:rsid w:val="009F19DF"/>
    <w:rsid w:val="00AC40E6"/>
    <w:rsid w:val="00AD7235"/>
    <w:rsid w:val="00B00AA7"/>
    <w:rsid w:val="00B920E0"/>
    <w:rsid w:val="00BB03DA"/>
    <w:rsid w:val="00C220F3"/>
    <w:rsid w:val="00C37263"/>
    <w:rsid w:val="00CC7925"/>
    <w:rsid w:val="00CE2626"/>
    <w:rsid w:val="00D470DC"/>
    <w:rsid w:val="00D966EE"/>
    <w:rsid w:val="00DF61A5"/>
    <w:rsid w:val="00E021E7"/>
    <w:rsid w:val="00E2270D"/>
    <w:rsid w:val="00E57D7F"/>
    <w:rsid w:val="00EB6A8E"/>
    <w:rsid w:val="00ED6F18"/>
    <w:rsid w:val="00F01C4B"/>
    <w:rsid w:val="00F06828"/>
    <w:rsid w:val="00F104FF"/>
    <w:rsid w:val="00F278D1"/>
    <w:rsid w:val="00F3738A"/>
    <w:rsid w:val="00F7138A"/>
    <w:rsid w:val="00F927D9"/>
    <w:rsid w:val="00FF75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4C35"/>
  <w15:chartTrackingRefBased/>
  <w15:docId w15:val="{27742D05-45D4-4AAE-A0A4-DDF4158C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51"/>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595F51"/>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595F51"/>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595F5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595F51"/>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595F5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595F5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F51"/>
    <w:rPr>
      <w:rFonts w:ascii="Arial" w:eastAsia="Arial" w:hAnsi="Arial" w:cs="Arial"/>
      <w:kern w:val="0"/>
      <w:sz w:val="40"/>
      <w:szCs w:val="40"/>
      <w:lang w:val="en"/>
      <w14:ligatures w14:val="none"/>
    </w:rPr>
  </w:style>
  <w:style w:type="character" w:customStyle="1" w:styleId="Heading2Char">
    <w:name w:val="Heading 2 Char"/>
    <w:basedOn w:val="DefaultParagraphFont"/>
    <w:link w:val="Heading2"/>
    <w:uiPriority w:val="9"/>
    <w:semiHidden/>
    <w:rsid w:val="00595F51"/>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semiHidden/>
    <w:rsid w:val="00595F51"/>
    <w:rPr>
      <w:rFonts w:ascii="Arial" w:eastAsia="Arial" w:hAnsi="Arial" w:cs="Arial"/>
      <w:color w:val="434343"/>
      <w:kern w:val="0"/>
      <w:sz w:val="28"/>
      <w:szCs w:val="28"/>
      <w:lang w:val="en"/>
      <w14:ligatures w14:val="none"/>
    </w:rPr>
  </w:style>
  <w:style w:type="character" w:customStyle="1" w:styleId="Heading4Char">
    <w:name w:val="Heading 4 Char"/>
    <w:basedOn w:val="DefaultParagraphFont"/>
    <w:link w:val="Heading4"/>
    <w:uiPriority w:val="9"/>
    <w:semiHidden/>
    <w:rsid w:val="00595F51"/>
    <w:rPr>
      <w:rFonts w:ascii="Arial" w:eastAsia="Arial" w:hAnsi="Arial" w:cs="Arial"/>
      <w:color w:val="666666"/>
      <w:kern w:val="0"/>
      <w:sz w:val="24"/>
      <w:szCs w:val="24"/>
      <w:lang w:val="en"/>
      <w14:ligatures w14:val="none"/>
    </w:rPr>
  </w:style>
  <w:style w:type="character" w:customStyle="1" w:styleId="Heading5Char">
    <w:name w:val="Heading 5 Char"/>
    <w:basedOn w:val="DefaultParagraphFont"/>
    <w:link w:val="Heading5"/>
    <w:uiPriority w:val="9"/>
    <w:semiHidden/>
    <w:rsid w:val="00595F51"/>
    <w:rPr>
      <w:rFonts w:ascii="Arial" w:eastAsia="Arial" w:hAnsi="Arial" w:cs="Arial"/>
      <w:color w:val="666666"/>
      <w:kern w:val="0"/>
      <w:lang w:val="en"/>
      <w14:ligatures w14:val="none"/>
    </w:rPr>
  </w:style>
  <w:style w:type="character" w:customStyle="1" w:styleId="Heading6Char">
    <w:name w:val="Heading 6 Char"/>
    <w:basedOn w:val="DefaultParagraphFont"/>
    <w:link w:val="Heading6"/>
    <w:uiPriority w:val="9"/>
    <w:semiHidden/>
    <w:rsid w:val="00595F51"/>
    <w:rPr>
      <w:rFonts w:ascii="Arial" w:eastAsia="Arial" w:hAnsi="Arial" w:cs="Arial"/>
      <w:i/>
      <w:color w:val="666666"/>
      <w:kern w:val="0"/>
      <w:lang w:val="en"/>
      <w14:ligatures w14:val="none"/>
    </w:rPr>
  </w:style>
  <w:style w:type="paragraph" w:styleId="Title">
    <w:name w:val="Title"/>
    <w:basedOn w:val="Normal"/>
    <w:next w:val="Normal"/>
    <w:link w:val="TitleChar"/>
    <w:uiPriority w:val="10"/>
    <w:qFormat/>
    <w:rsid w:val="00595F51"/>
    <w:pPr>
      <w:keepNext/>
      <w:keepLines/>
      <w:spacing w:after="60"/>
    </w:pPr>
    <w:rPr>
      <w:sz w:val="52"/>
      <w:szCs w:val="52"/>
    </w:rPr>
  </w:style>
  <w:style w:type="character" w:customStyle="1" w:styleId="TitleChar">
    <w:name w:val="Title Char"/>
    <w:basedOn w:val="DefaultParagraphFont"/>
    <w:link w:val="Title"/>
    <w:uiPriority w:val="10"/>
    <w:rsid w:val="00595F51"/>
    <w:rPr>
      <w:rFonts w:ascii="Arial" w:eastAsia="Arial" w:hAnsi="Arial" w:cs="Arial"/>
      <w:kern w:val="0"/>
      <w:sz w:val="52"/>
      <w:szCs w:val="52"/>
      <w:lang w:val="en"/>
      <w14:ligatures w14:val="none"/>
    </w:rPr>
  </w:style>
  <w:style w:type="paragraph" w:styleId="Subtitle">
    <w:name w:val="Subtitle"/>
    <w:basedOn w:val="Normal"/>
    <w:next w:val="Normal"/>
    <w:link w:val="SubtitleChar"/>
    <w:uiPriority w:val="11"/>
    <w:qFormat/>
    <w:rsid w:val="00595F51"/>
    <w:pPr>
      <w:keepNext/>
      <w:keepLines/>
      <w:spacing w:after="320"/>
    </w:pPr>
    <w:rPr>
      <w:color w:val="666666"/>
      <w:sz w:val="30"/>
      <w:szCs w:val="30"/>
    </w:rPr>
  </w:style>
  <w:style w:type="character" w:customStyle="1" w:styleId="SubtitleChar">
    <w:name w:val="Subtitle Char"/>
    <w:basedOn w:val="DefaultParagraphFont"/>
    <w:link w:val="Subtitle"/>
    <w:uiPriority w:val="11"/>
    <w:rsid w:val="00595F51"/>
    <w:rPr>
      <w:rFonts w:ascii="Arial" w:eastAsia="Arial" w:hAnsi="Arial" w:cs="Arial"/>
      <w:color w:val="666666"/>
      <w:kern w:val="0"/>
      <w:sz w:val="30"/>
      <w:szCs w:val="30"/>
      <w:lang w:val="en"/>
      <w14:ligatures w14:val="none"/>
    </w:rPr>
  </w:style>
  <w:style w:type="paragraph" w:styleId="Header">
    <w:name w:val="header"/>
    <w:basedOn w:val="Normal"/>
    <w:link w:val="HeaderChar"/>
    <w:uiPriority w:val="99"/>
    <w:unhideWhenUsed/>
    <w:rsid w:val="00D966EE"/>
    <w:pPr>
      <w:tabs>
        <w:tab w:val="center" w:pos="4680"/>
        <w:tab w:val="right" w:pos="9360"/>
      </w:tabs>
      <w:spacing w:line="240" w:lineRule="auto"/>
    </w:pPr>
  </w:style>
  <w:style w:type="character" w:customStyle="1" w:styleId="HeaderChar">
    <w:name w:val="Header Char"/>
    <w:basedOn w:val="DefaultParagraphFont"/>
    <w:link w:val="Header"/>
    <w:uiPriority w:val="99"/>
    <w:rsid w:val="00D966EE"/>
    <w:rPr>
      <w:rFonts w:ascii="Arial" w:eastAsia="Arial" w:hAnsi="Arial" w:cs="Arial"/>
      <w:kern w:val="0"/>
      <w:lang w:val="en"/>
      <w14:ligatures w14:val="none"/>
    </w:rPr>
  </w:style>
  <w:style w:type="paragraph" w:styleId="Footer">
    <w:name w:val="footer"/>
    <w:basedOn w:val="Normal"/>
    <w:link w:val="FooterChar"/>
    <w:uiPriority w:val="99"/>
    <w:unhideWhenUsed/>
    <w:rsid w:val="00D966EE"/>
    <w:pPr>
      <w:tabs>
        <w:tab w:val="center" w:pos="4680"/>
        <w:tab w:val="right" w:pos="9360"/>
      </w:tabs>
      <w:spacing w:line="240" w:lineRule="auto"/>
    </w:pPr>
  </w:style>
  <w:style w:type="character" w:customStyle="1" w:styleId="FooterChar">
    <w:name w:val="Footer Char"/>
    <w:basedOn w:val="DefaultParagraphFont"/>
    <w:link w:val="Footer"/>
    <w:uiPriority w:val="99"/>
    <w:rsid w:val="00D966EE"/>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22</Pages>
  <Words>4537</Words>
  <Characters>25861</Characters>
  <Application>Microsoft Office Word</Application>
  <DocSecurity>0</DocSecurity>
  <Lines>215</Lines>
  <Paragraphs>60</Paragraphs>
  <ScaleCrop>false</ScaleCrop>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Hokenstad</dc:creator>
  <cp:keywords/>
  <dc:description/>
  <cp:lastModifiedBy>Laura Hokenstad</cp:lastModifiedBy>
  <cp:revision>43</cp:revision>
  <dcterms:created xsi:type="dcterms:W3CDTF">2023-04-27T19:14:00Z</dcterms:created>
  <dcterms:modified xsi:type="dcterms:W3CDTF">2023-04-27T19:58:00Z</dcterms:modified>
</cp:coreProperties>
</file>